
<file path=[Content_Types].xml><?xml version="1.0" encoding="utf-8"?>
<Types xmlns="http://schemas.openxmlformats.org/package/2006/content-types">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10468" w:rsidRPr="00B10468" w:rsidRDefault="00B10468" w:rsidP="00B10468">
      <w:pPr>
        <w:ind w:left="1080" w:right="-496"/>
        <w:jc w:val="center"/>
        <w:rPr>
          <w:rFonts w:ascii="Arial" w:hAnsi="Arial" w:cs="Arial"/>
          <w:sz w:val="24"/>
          <w:szCs w:val="24"/>
        </w:rPr>
      </w:pPr>
      <w:r w:rsidRPr="00B10468">
        <w:rPr>
          <w:rFonts w:ascii="Arial" w:hAnsi="Arial" w:cs="Arial"/>
          <w:sz w:val="24"/>
          <w:szCs w:val="24"/>
        </w:rPr>
        <w:t>República Bolivariana de Venezuela.</w:t>
      </w:r>
    </w:p>
    <w:p w:rsidR="00B10468" w:rsidRPr="00B10468" w:rsidRDefault="00B10468" w:rsidP="00B10468">
      <w:pPr>
        <w:ind w:left="1080" w:right="-496"/>
        <w:jc w:val="center"/>
        <w:rPr>
          <w:rFonts w:ascii="Arial" w:hAnsi="Arial" w:cs="Arial"/>
          <w:sz w:val="24"/>
          <w:szCs w:val="24"/>
        </w:rPr>
      </w:pPr>
      <w:r w:rsidRPr="00B10468">
        <w:rPr>
          <w:rFonts w:ascii="Arial" w:hAnsi="Arial" w:cs="Arial"/>
          <w:sz w:val="24"/>
          <w:szCs w:val="24"/>
        </w:rPr>
        <w:t>Universidad Nacional Abierta.</w:t>
      </w:r>
    </w:p>
    <w:p w:rsidR="00B10468" w:rsidRPr="00B10468" w:rsidRDefault="00B10468" w:rsidP="00B10468">
      <w:pPr>
        <w:ind w:left="1080" w:right="-496"/>
        <w:jc w:val="center"/>
        <w:rPr>
          <w:rFonts w:ascii="Arial" w:hAnsi="Arial" w:cs="Arial"/>
          <w:sz w:val="24"/>
          <w:szCs w:val="24"/>
        </w:rPr>
      </w:pPr>
      <w:r w:rsidRPr="00B10468">
        <w:rPr>
          <w:rFonts w:ascii="Arial" w:hAnsi="Arial" w:cs="Arial"/>
          <w:sz w:val="24"/>
          <w:szCs w:val="24"/>
        </w:rPr>
        <w:t>Vice-Rectorado Académico.</w:t>
      </w:r>
    </w:p>
    <w:p w:rsidR="00B10468" w:rsidRPr="00B10468" w:rsidRDefault="00B10468" w:rsidP="00B10468">
      <w:pPr>
        <w:ind w:left="1080" w:right="-496"/>
        <w:jc w:val="center"/>
        <w:rPr>
          <w:rFonts w:ascii="Arial" w:hAnsi="Arial" w:cs="Arial"/>
          <w:sz w:val="24"/>
          <w:szCs w:val="24"/>
        </w:rPr>
      </w:pPr>
      <w:r w:rsidRPr="00B10468">
        <w:rPr>
          <w:rFonts w:ascii="Arial" w:hAnsi="Arial" w:cs="Arial"/>
          <w:sz w:val="24"/>
          <w:szCs w:val="24"/>
        </w:rPr>
        <w:t>Área de Educación. Mención: Dificultades de Aprendizaje.</w:t>
      </w:r>
    </w:p>
    <w:p w:rsidR="00B10468" w:rsidRPr="00B10468" w:rsidRDefault="00B10468" w:rsidP="00B10468">
      <w:pPr>
        <w:ind w:left="1080" w:right="-496"/>
        <w:jc w:val="center"/>
        <w:rPr>
          <w:rFonts w:ascii="Arial" w:hAnsi="Arial" w:cs="Arial"/>
          <w:sz w:val="24"/>
          <w:szCs w:val="24"/>
        </w:rPr>
      </w:pPr>
    </w:p>
    <w:p w:rsidR="00B10468" w:rsidRPr="00B10468" w:rsidRDefault="00B10468" w:rsidP="00B10468">
      <w:pPr>
        <w:ind w:left="1080" w:right="-496"/>
        <w:jc w:val="center"/>
        <w:rPr>
          <w:rFonts w:ascii="Arial" w:hAnsi="Arial" w:cs="Arial"/>
          <w:sz w:val="24"/>
          <w:szCs w:val="24"/>
        </w:rPr>
      </w:pPr>
    </w:p>
    <w:p w:rsidR="00B10468" w:rsidRPr="00B10468" w:rsidRDefault="00B10468" w:rsidP="00B10468">
      <w:pPr>
        <w:ind w:left="1080" w:right="-496"/>
        <w:jc w:val="center"/>
        <w:rPr>
          <w:rFonts w:ascii="Arial" w:hAnsi="Arial" w:cs="Arial"/>
          <w:sz w:val="24"/>
          <w:szCs w:val="24"/>
        </w:rPr>
      </w:pPr>
    </w:p>
    <w:p w:rsidR="00B10468" w:rsidRPr="00B10468" w:rsidRDefault="00B10468" w:rsidP="00B10468">
      <w:pPr>
        <w:ind w:left="1080" w:right="-496"/>
        <w:jc w:val="center"/>
        <w:rPr>
          <w:rFonts w:ascii="Arial" w:hAnsi="Arial" w:cs="Arial"/>
          <w:sz w:val="24"/>
          <w:szCs w:val="24"/>
        </w:rPr>
      </w:pPr>
    </w:p>
    <w:p w:rsidR="00B10468" w:rsidRPr="00B10468" w:rsidRDefault="00B10468" w:rsidP="00B10468">
      <w:pPr>
        <w:ind w:left="1080" w:right="-496"/>
        <w:jc w:val="center"/>
        <w:rPr>
          <w:rFonts w:ascii="Arial" w:hAnsi="Arial" w:cs="Arial"/>
          <w:sz w:val="24"/>
          <w:szCs w:val="24"/>
        </w:rPr>
      </w:pPr>
    </w:p>
    <w:p w:rsidR="00CD2097" w:rsidRDefault="00CD2097" w:rsidP="00CD2097">
      <w:pPr>
        <w:ind w:left="1080" w:right="-496"/>
        <w:jc w:val="center"/>
        <w:rPr>
          <w:rFonts w:ascii="Calibri" w:eastAsia="Calibri" w:hAnsi="Calibri" w:cs="Times New Roman"/>
          <w:sz w:val="28"/>
          <w:szCs w:val="28"/>
        </w:rPr>
      </w:pPr>
      <w:r>
        <w:rPr>
          <w:rFonts w:ascii="Calibri" w:eastAsia="Calibri" w:hAnsi="Calibri" w:cs="Times New Roman"/>
          <w:sz w:val="28"/>
          <w:szCs w:val="28"/>
        </w:rPr>
        <w:t>INFORMES SOBRE OBJETIVOS: 3</w:t>
      </w:r>
      <w:r>
        <w:rPr>
          <w:sz w:val="28"/>
          <w:szCs w:val="28"/>
        </w:rPr>
        <w:t>, 4, y</w:t>
      </w:r>
      <w:r>
        <w:rPr>
          <w:rFonts w:ascii="Calibri" w:eastAsia="Calibri" w:hAnsi="Calibri" w:cs="Times New Roman"/>
          <w:sz w:val="28"/>
          <w:szCs w:val="28"/>
        </w:rPr>
        <w:t xml:space="preserve"> 5.</w:t>
      </w:r>
    </w:p>
    <w:p w:rsidR="00CD2097" w:rsidRDefault="00CD2097" w:rsidP="00CD2097">
      <w:pPr>
        <w:ind w:left="1080" w:right="-496"/>
        <w:jc w:val="center"/>
        <w:rPr>
          <w:rFonts w:ascii="Calibri" w:eastAsia="Calibri" w:hAnsi="Calibri" w:cs="Times New Roman"/>
          <w:sz w:val="28"/>
          <w:szCs w:val="28"/>
        </w:rPr>
      </w:pPr>
      <w:r>
        <w:rPr>
          <w:sz w:val="28"/>
          <w:szCs w:val="28"/>
        </w:rPr>
        <w:t>PRACTICA</w:t>
      </w:r>
      <w:r>
        <w:rPr>
          <w:rFonts w:ascii="Calibri" w:eastAsia="Calibri" w:hAnsi="Calibri" w:cs="Times New Roman"/>
          <w:sz w:val="28"/>
          <w:szCs w:val="28"/>
        </w:rPr>
        <w:t xml:space="preserve"> II. </w:t>
      </w:r>
    </w:p>
    <w:p w:rsidR="00B10468" w:rsidRPr="00B10468" w:rsidRDefault="00B10468" w:rsidP="00B10468">
      <w:pPr>
        <w:ind w:left="1080" w:right="-496"/>
        <w:jc w:val="center"/>
        <w:rPr>
          <w:rFonts w:ascii="Arial" w:hAnsi="Arial" w:cs="Arial"/>
          <w:sz w:val="24"/>
          <w:szCs w:val="24"/>
        </w:rPr>
      </w:pPr>
    </w:p>
    <w:p w:rsidR="00B10468" w:rsidRPr="00B10468" w:rsidRDefault="00B10468" w:rsidP="00B10468">
      <w:pPr>
        <w:ind w:left="1080" w:right="-496"/>
        <w:rPr>
          <w:rFonts w:ascii="Arial" w:hAnsi="Arial" w:cs="Arial"/>
          <w:sz w:val="24"/>
          <w:szCs w:val="24"/>
        </w:rPr>
      </w:pPr>
    </w:p>
    <w:p w:rsidR="00B10468" w:rsidRPr="00B10468" w:rsidRDefault="00B10468" w:rsidP="00B10468">
      <w:pPr>
        <w:ind w:right="-496"/>
        <w:rPr>
          <w:rFonts w:ascii="Arial" w:hAnsi="Arial" w:cs="Arial"/>
          <w:sz w:val="24"/>
          <w:szCs w:val="24"/>
        </w:rPr>
      </w:pPr>
    </w:p>
    <w:p w:rsidR="00B10468" w:rsidRPr="00B10468" w:rsidRDefault="00B10468" w:rsidP="00B10468">
      <w:pPr>
        <w:ind w:right="-496"/>
        <w:rPr>
          <w:rFonts w:ascii="Arial" w:hAnsi="Arial" w:cs="Arial"/>
          <w:sz w:val="24"/>
          <w:szCs w:val="24"/>
        </w:rPr>
      </w:pPr>
    </w:p>
    <w:p w:rsidR="00B10468" w:rsidRPr="00B10468" w:rsidRDefault="00B10468" w:rsidP="00B10468">
      <w:pPr>
        <w:ind w:left="1080" w:right="-496"/>
        <w:rPr>
          <w:rFonts w:ascii="Arial" w:hAnsi="Arial" w:cs="Arial"/>
          <w:sz w:val="24"/>
          <w:szCs w:val="24"/>
        </w:rPr>
      </w:pPr>
    </w:p>
    <w:p w:rsidR="00B10468" w:rsidRPr="00B10468" w:rsidRDefault="00B10468" w:rsidP="00B10468">
      <w:pPr>
        <w:ind w:right="-496"/>
        <w:jc w:val="right"/>
        <w:rPr>
          <w:rFonts w:ascii="Arial" w:hAnsi="Arial" w:cs="Arial"/>
          <w:sz w:val="24"/>
          <w:szCs w:val="24"/>
        </w:rPr>
      </w:pPr>
      <w:r w:rsidRPr="00B10468">
        <w:rPr>
          <w:rFonts w:ascii="Arial" w:hAnsi="Arial" w:cs="Arial"/>
          <w:sz w:val="24"/>
          <w:szCs w:val="24"/>
        </w:rPr>
        <w:t xml:space="preserve">Participante: </w:t>
      </w:r>
      <w:proofErr w:type="spellStart"/>
      <w:r w:rsidRPr="00B10468">
        <w:rPr>
          <w:rFonts w:ascii="Arial" w:hAnsi="Arial" w:cs="Arial"/>
          <w:sz w:val="24"/>
          <w:szCs w:val="24"/>
        </w:rPr>
        <w:t>Any</w:t>
      </w:r>
      <w:proofErr w:type="spellEnd"/>
      <w:r w:rsidRPr="00B10468">
        <w:rPr>
          <w:rFonts w:ascii="Arial" w:hAnsi="Arial" w:cs="Arial"/>
          <w:sz w:val="24"/>
          <w:szCs w:val="24"/>
        </w:rPr>
        <w:t xml:space="preserve"> Díaz.</w:t>
      </w:r>
    </w:p>
    <w:p w:rsidR="00B10468" w:rsidRPr="00B10468" w:rsidRDefault="00B10468" w:rsidP="00B10468">
      <w:pPr>
        <w:ind w:left="1080" w:right="-496"/>
        <w:jc w:val="right"/>
        <w:rPr>
          <w:rFonts w:ascii="Arial" w:hAnsi="Arial" w:cs="Arial"/>
          <w:sz w:val="24"/>
          <w:szCs w:val="24"/>
        </w:rPr>
      </w:pPr>
      <w:r w:rsidRPr="00B10468">
        <w:rPr>
          <w:rFonts w:ascii="Arial" w:hAnsi="Arial" w:cs="Arial"/>
          <w:sz w:val="24"/>
          <w:szCs w:val="24"/>
        </w:rPr>
        <w:t>C.I: 11.597.646.</w:t>
      </w:r>
    </w:p>
    <w:p w:rsidR="00B10468" w:rsidRPr="00B10468" w:rsidRDefault="00B10468" w:rsidP="00B10468">
      <w:pPr>
        <w:ind w:left="1080" w:right="-496"/>
        <w:jc w:val="right"/>
        <w:rPr>
          <w:rFonts w:ascii="Arial" w:hAnsi="Arial" w:cs="Arial"/>
          <w:sz w:val="24"/>
          <w:szCs w:val="24"/>
        </w:rPr>
      </w:pPr>
      <w:r w:rsidRPr="00B10468">
        <w:rPr>
          <w:rFonts w:ascii="Arial" w:hAnsi="Arial" w:cs="Arial"/>
          <w:sz w:val="24"/>
          <w:szCs w:val="24"/>
        </w:rPr>
        <w:t>Asesor: Lic. Paula Pérez.</w:t>
      </w:r>
    </w:p>
    <w:p w:rsidR="00B10468" w:rsidRPr="00B10468" w:rsidRDefault="00B10468" w:rsidP="00B10468">
      <w:pPr>
        <w:ind w:left="1080" w:right="-496"/>
        <w:jc w:val="right"/>
        <w:rPr>
          <w:rFonts w:ascii="Arial" w:hAnsi="Arial" w:cs="Arial"/>
          <w:sz w:val="24"/>
          <w:szCs w:val="24"/>
        </w:rPr>
      </w:pPr>
      <w:proofErr w:type="spellStart"/>
      <w:r w:rsidRPr="00B10468">
        <w:rPr>
          <w:rFonts w:ascii="Arial" w:hAnsi="Arial" w:cs="Arial"/>
          <w:sz w:val="24"/>
          <w:szCs w:val="24"/>
        </w:rPr>
        <w:t>Cod</w:t>
      </w:r>
      <w:proofErr w:type="spellEnd"/>
      <w:r w:rsidRPr="00B10468">
        <w:rPr>
          <w:rFonts w:ascii="Arial" w:hAnsi="Arial" w:cs="Arial"/>
          <w:sz w:val="24"/>
          <w:szCs w:val="24"/>
        </w:rPr>
        <w:t>: 593</w:t>
      </w:r>
    </w:p>
    <w:p w:rsidR="00B10468" w:rsidRDefault="00B10468" w:rsidP="00B10468">
      <w:pPr>
        <w:ind w:left="1080" w:right="-496"/>
        <w:jc w:val="right"/>
        <w:rPr>
          <w:rFonts w:ascii="Arial" w:hAnsi="Arial" w:cs="Arial"/>
          <w:sz w:val="24"/>
          <w:szCs w:val="24"/>
        </w:rPr>
      </w:pPr>
    </w:p>
    <w:p w:rsidR="00B10468" w:rsidRDefault="00B10468" w:rsidP="00B10468">
      <w:pPr>
        <w:ind w:left="1080" w:right="-496"/>
        <w:jc w:val="right"/>
        <w:rPr>
          <w:rFonts w:ascii="Arial" w:hAnsi="Arial" w:cs="Arial"/>
          <w:sz w:val="24"/>
          <w:szCs w:val="24"/>
        </w:rPr>
      </w:pPr>
    </w:p>
    <w:p w:rsidR="00B10468" w:rsidRDefault="00B10468" w:rsidP="00B10468">
      <w:pPr>
        <w:ind w:left="1080" w:right="-496"/>
        <w:jc w:val="right"/>
        <w:rPr>
          <w:rFonts w:ascii="Arial" w:hAnsi="Arial" w:cs="Arial"/>
          <w:sz w:val="24"/>
          <w:szCs w:val="24"/>
        </w:rPr>
      </w:pPr>
    </w:p>
    <w:p w:rsidR="00B10468" w:rsidRPr="00B10468" w:rsidRDefault="00B10468" w:rsidP="00B10468">
      <w:pPr>
        <w:ind w:left="1080" w:right="-496"/>
        <w:jc w:val="right"/>
        <w:rPr>
          <w:rFonts w:ascii="Arial" w:hAnsi="Arial" w:cs="Arial"/>
          <w:sz w:val="24"/>
          <w:szCs w:val="24"/>
        </w:rPr>
      </w:pPr>
      <w:r w:rsidRPr="00B10468">
        <w:rPr>
          <w:rFonts w:ascii="Arial" w:hAnsi="Arial" w:cs="Arial"/>
          <w:sz w:val="24"/>
          <w:szCs w:val="24"/>
        </w:rPr>
        <w:t>.</w:t>
      </w:r>
    </w:p>
    <w:p w:rsidR="00B10468" w:rsidRPr="00B10468" w:rsidRDefault="00B10468" w:rsidP="00B10468">
      <w:pPr>
        <w:ind w:right="-496"/>
        <w:jc w:val="center"/>
        <w:rPr>
          <w:rFonts w:ascii="Arial" w:hAnsi="Arial" w:cs="Arial"/>
          <w:sz w:val="24"/>
          <w:szCs w:val="24"/>
        </w:rPr>
      </w:pPr>
      <w:r w:rsidRPr="00B10468">
        <w:rPr>
          <w:rFonts w:ascii="Arial" w:hAnsi="Arial" w:cs="Arial"/>
          <w:sz w:val="24"/>
          <w:szCs w:val="24"/>
        </w:rPr>
        <w:t>Barquisimeto, febrero de 2011.</w:t>
      </w:r>
    </w:p>
    <w:p w:rsidR="00B10468" w:rsidRPr="00B10468" w:rsidRDefault="00B10468" w:rsidP="00B10468">
      <w:pPr>
        <w:jc w:val="center"/>
        <w:rPr>
          <w:rFonts w:ascii="Arial" w:hAnsi="Arial" w:cs="Arial"/>
          <w:b/>
          <w:sz w:val="24"/>
          <w:szCs w:val="24"/>
        </w:rPr>
      </w:pPr>
      <w:r w:rsidRPr="00B10468">
        <w:rPr>
          <w:rFonts w:ascii="Arial" w:hAnsi="Arial" w:cs="Arial"/>
          <w:b/>
          <w:sz w:val="24"/>
          <w:szCs w:val="24"/>
          <w:u w:val="single"/>
        </w:rPr>
        <w:lastRenderedPageBreak/>
        <w:t>Introducción</w:t>
      </w:r>
      <w:r w:rsidRPr="00B10468">
        <w:rPr>
          <w:rFonts w:ascii="Arial" w:hAnsi="Arial" w:cs="Arial"/>
          <w:b/>
          <w:sz w:val="24"/>
          <w:szCs w:val="24"/>
        </w:rPr>
        <w:t xml:space="preserve"> </w:t>
      </w:r>
    </w:p>
    <w:p w:rsidR="00B10468" w:rsidRPr="00B10468" w:rsidRDefault="00B10468" w:rsidP="00B10468">
      <w:pPr>
        <w:jc w:val="both"/>
        <w:rPr>
          <w:rFonts w:ascii="Arial" w:hAnsi="Arial" w:cs="Arial"/>
          <w:sz w:val="24"/>
          <w:szCs w:val="24"/>
        </w:rPr>
      </w:pPr>
    </w:p>
    <w:p w:rsidR="00B10468" w:rsidRPr="00B10468" w:rsidRDefault="00B10468" w:rsidP="00B10468">
      <w:pPr>
        <w:ind w:right="-93"/>
        <w:rPr>
          <w:rFonts w:ascii="Arial" w:hAnsi="Arial" w:cs="Arial"/>
          <w:sz w:val="24"/>
          <w:szCs w:val="24"/>
        </w:rPr>
      </w:pPr>
      <w:r w:rsidRPr="00B10468">
        <w:rPr>
          <w:rFonts w:ascii="Arial" w:hAnsi="Arial" w:cs="Arial"/>
          <w:sz w:val="24"/>
          <w:szCs w:val="24"/>
        </w:rPr>
        <w:t>Los siguientes informes tienen como propósito   presentar los objetivos 3,4,5 los cuales hacen referencia a: el plan de atención elaborado tanto al pequeño grupo como al caso individual, los resultados obtenidos de la aplicación del plan y sus respectivas recomendaciones y las actividades realizadas en cooperación docente.</w:t>
      </w:r>
    </w:p>
    <w:p w:rsidR="00B10468" w:rsidRPr="00B10468" w:rsidRDefault="00B10468" w:rsidP="00B10468">
      <w:pPr>
        <w:spacing w:line="360" w:lineRule="auto"/>
        <w:rPr>
          <w:rFonts w:ascii="Arial" w:hAnsi="Arial" w:cs="Arial"/>
          <w:sz w:val="24"/>
          <w:szCs w:val="24"/>
        </w:rPr>
      </w:pPr>
      <w:r w:rsidRPr="00B10468">
        <w:rPr>
          <w:rFonts w:ascii="Arial" w:hAnsi="Arial" w:cs="Arial"/>
          <w:sz w:val="24"/>
          <w:szCs w:val="24"/>
        </w:rPr>
        <w:t xml:space="preserve"> </w:t>
      </w:r>
      <w:r w:rsidRPr="00B10468">
        <w:rPr>
          <w:rFonts w:ascii="Arial" w:hAnsi="Arial" w:cs="Arial"/>
          <w:sz w:val="24"/>
          <w:szCs w:val="24"/>
        </w:rPr>
        <w:tab/>
        <w:t xml:space="preserve"> Estos planes de  atención  educativa integral fueron realizados para el pequeño grupo y el caso individual, evaluados en el área 2 en la Unidad Educativa Colegio Fe y Alegría “Monseñor Romero”   </w:t>
      </w:r>
    </w:p>
    <w:p w:rsidR="00B10468" w:rsidRPr="00B10468" w:rsidRDefault="00B10468" w:rsidP="00B10468">
      <w:pPr>
        <w:spacing w:line="360" w:lineRule="auto"/>
        <w:ind w:firstLine="708"/>
        <w:rPr>
          <w:rFonts w:ascii="Arial" w:hAnsi="Arial" w:cs="Arial"/>
          <w:sz w:val="24"/>
          <w:szCs w:val="24"/>
        </w:rPr>
      </w:pPr>
      <w:r w:rsidRPr="00B10468">
        <w:rPr>
          <w:rFonts w:ascii="Arial" w:hAnsi="Arial" w:cs="Arial"/>
          <w:sz w:val="24"/>
          <w:szCs w:val="24"/>
        </w:rPr>
        <w:t>En cada plan se explica los objetivos que se busca, las estrategias a aplicar, las actividades a realizar por los niños, los materiales de apoyo, como se obtendrá los resultados, Calendario de trabajo, horario. Tiempo invertido en el proceso de la aplicación del plan.</w:t>
      </w:r>
    </w:p>
    <w:p w:rsidR="00B10468" w:rsidRPr="00B10468" w:rsidRDefault="00B10468" w:rsidP="00B10468">
      <w:pPr>
        <w:spacing w:line="360" w:lineRule="auto"/>
        <w:ind w:firstLine="708"/>
        <w:rPr>
          <w:rFonts w:ascii="Arial" w:hAnsi="Arial" w:cs="Arial"/>
          <w:sz w:val="24"/>
          <w:szCs w:val="24"/>
        </w:rPr>
      </w:pPr>
      <w:r w:rsidRPr="00B10468">
        <w:rPr>
          <w:rFonts w:ascii="Arial" w:hAnsi="Arial" w:cs="Arial"/>
          <w:sz w:val="24"/>
          <w:szCs w:val="24"/>
        </w:rPr>
        <w:t>Se aspira que con la aplicación del plan de atención por parte del pasante U.N.A. los estudiantes y su posible continuidad los educandos mejoraran sus dificultades de aprendizaje.</w:t>
      </w:r>
    </w:p>
    <w:p w:rsidR="00B10468" w:rsidRDefault="00B10468" w:rsidP="007C038A">
      <w:pPr>
        <w:jc w:val="center"/>
        <w:rPr>
          <w:b/>
          <w:sz w:val="24"/>
          <w:szCs w:val="24"/>
        </w:rPr>
      </w:pPr>
    </w:p>
    <w:p w:rsidR="00B10468" w:rsidRDefault="00B10468" w:rsidP="007C038A">
      <w:pPr>
        <w:jc w:val="center"/>
        <w:rPr>
          <w:b/>
          <w:sz w:val="24"/>
          <w:szCs w:val="24"/>
        </w:rPr>
      </w:pPr>
    </w:p>
    <w:p w:rsidR="00B10468" w:rsidRDefault="00B10468" w:rsidP="007C038A">
      <w:pPr>
        <w:jc w:val="center"/>
        <w:rPr>
          <w:b/>
          <w:sz w:val="24"/>
          <w:szCs w:val="24"/>
        </w:rPr>
      </w:pPr>
    </w:p>
    <w:p w:rsidR="00B10468" w:rsidRDefault="00B10468" w:rsidP="007C038A">
      <w:pPr>
        <w:jc w:val="center"/>
        <w:rPr>
          <w:b/>
          <w:sz w:val="24"/>
          <w:szCs w:val="24"/>
        </w:rPr>
      </w:pPr>
    </w:p>
    <w:p w:rsidR="00B10468" w:rsidRDefault="00B10468" w:rsidP="007C038A">
      <w:pPr>
        <w:jc w:val="center"/>
        <w:rPr>
          <w:b/>
          <w:sz w:val="24"/>
          <w:szCs w:val="24"/>
        </w:rPr>
      </w:pPr>
    </w:p>
    <w:p w:rsidR="00B10468" w:rsidRDefault="00B10468" w:rsidP="007C038A">
      <w:pPr>
        <w:jc w:val="center"/>
        <w:rPr>
          <w:b/>
          <w:sz w:val="24"/>
          <w:szCs w:val="24"/>
        </w:rPr>
      </w:pPr>
    </w:p>
    <w:p w:rsidR="00B10468" w:rsidRDefault="00B10468" w:rsidP="007C038A">
      <w:pPr>
        <w:jc w:val="center"/>
        <w:rPr>
          <w:b/>
          <w:sz w:val="24"/>
          <w:szCs w:val="24"/>
        </w:rPr>
      </w:pPr>
    </w:p>
    <w:p w:rsidR="00B10468" w:rsidRDefault="00B10468" w:rsidP="007C038A">
      <w:pPr>
        <w:jc w:val="center"/>
        <w:rPr>
          <w:b/>
          <w:sz w:val="24"/>
          <w:szCs w:val="24"/>
        </w:rPr>
      </w:pPr>
    </w:p>
    <w:p w:rsidR="00B10468" w:rsidRDefault="00B10468" w:rsidP="007C038A">
      <w:pPr>
        <w:jc w:val="center"/>
        <w:rPr>
          <w:b/>
          <w:sz w:val="24"/>
          <w:szCs w:val="24"/>
        </w:rPr>
      </w:pPr>
    </w:p>
    <w:p w:rsidR="00B10468" w:rsidRDefault="00B10468" w:rsidP="007C038A">
      <w:pPr>
        <w:jc w:val="center"/>
        <w:rPr>
          <w:b/>
          <w:sz w:val="24"/>
          <w:szCs w:val="24"/>
        </w:rPr>
      </w:pPr>
    </w:p>
    <w:p w:rsidR="00B10468" w:rsidRDefault="00B10468" w:rsidP="007C038A">
      <w:pPr>
        <w:jc w:val="center"/>
        <w:rPr>
          <w:b/>
          <w:sz w:val="24"/>
          <w:szCs w:val="24"/>
        </w:rPr>
      </w:pPr>
    </w:p>
    <w:p w:rsidR="00785F7C" w:rsidRPr="00B10468" w:rsidRDefault="00785F7C" w:rsidP="007C038A">
      <w:pPr>
        <w:jc w:val="center"/>
        <w:rPr>
          <w:rFonts w:ascii="Arial" w:hAnsi="Arial" w:cs="Arial"/>
          <w:b/>
          <w:sz w:val="24"/>
          <w:szCs w:val="24"/>
        </w:rPr>
      </w:pPr>
      <w:r w:rsidRPr="00B10468">
        <w:rPr>
          <w:rFonts w:ascii="Arial" w:hAnsi="Arial" w:cs="Arial"/>
          <w:b/>
          <w:sz w:val="24"/>
          <w:szCs w:val="24"/>
        </w:rPr>
        <w:lastRenderedPageBreak/>
        <w:t>Plan de atención al pequeño grupo.</w:t>
      </w:r>
    </w:p>
    <w:p w:rsidR="00785F7C" w:rsidRPr="00B10468" w:rsidRDefault="00785F7C" w:rsidP="00785F7C">
      <w:pPr>
        <w:rPr>
          <w:rFonts w:ascii="Arial" w:hAnsi="Arial" w:cs="Arial"/>
          <w:b/>
          <w:sz w:val="24"/>
          <w:szCs w:val="24"/>
        </w:rPr>
      </w:pPr>
      <w:r w:rsidRPr="00B10468">
        <w:rPr>
          <w:rFonts w:ascii="Arial" w:hAnsi="Arial" w:cs="Arial"/>
          <w:b/>
          <w:sz w:val="24"/>
          <w:szCs w:val="24"/>
        </w:rPr>
        <w:t>Parte A:</w:t>
      </w:r>
    </w:p>
    <w:p w:rsidR="00785F7C" w:rsidRPr="00B10468" w:rsidRDefault="00785F7C" w:rsidP="00785F7C">
      <w:pPr>
        <w:pStyle w:val="Prrafodelista"/>
        <w:numPr>
          <w:ilvl w:val="0"/>
          <w:numId w:val="1"/>
        </w:numPr>
        <w:rPr>
          <w:rFonts w:ascii="Arial" w:hAnsi="Arial" w:cs="Arial"/>
          <w:b/>
          <w:sz w:val="24"/>
          <w:szCs w:val="24"/>
        </w:rPr>
      </w:pPr>
      <w:r w:rsidRPr="00B10468">
        <w:rPr>
          <w:rFonts w:ascii="Arial" w:hAnsi="Arial" w:cs="Arial"/>
          <w:b/>
          <w:sz w:val="24"/>
          <w:szCs w:val="24"/>
        </w:rPr>
        <w:t>Identificación de los estudiantes:</w:t>
      </w:r>
    </w:p>
    <w:p w:rsidR="00785F7C" w:rsidRPr="00B10468" w:rsidRDefault="00785F7C" w:rsidP="00785F7C">
      <w:pPr>
        <w:pStyle w:val="Prrafodelista"/>
        <w:rPr>
          <w:rFonts w:ascii="Arial" w:hAnsi="Arial" w:cs="Arial"/>
          <w:b/>
          <w:sz w:val="24"/>
          <w:szCs w:val="24"/>
        </w:rPr>
      </w:pPr>
      <w:r w:rsidRPr="00B10468">
        <w:rPr>
          <w:rFonts w:ascii="Arial" w:hAnsi="Arial" w:cs="Arial"/>
          <w:b/>
          <w:sz w:val="24"/>
          <w:szCs w:val="24"/>
        </w:rPr>
        <w:t>Nombre:            Edad:       Sexo:         Grado:         Turno:</w:t>
      </w:r>
    </w:p>
    <w:p w:rsidR="00785F7C" w:rsidRPr="00B10468" w:rsidRDefault="00785F7C" w:rsidP="00785F7C">
      <w:pPr>
        <w:pStyle w:val="Prrafodelista"/>
        <w:rPr>
          <w:rFonts w:ascii="Arial" w:hAnsi="Arial" w:cs="Arial"/>
          <w:sz w:val="24"/>
          <w:szCs w:val="24"/>
        </w:rPr>
      </w:pPr>
      <w:r w:rsidRPr="00B10468">
        <w:rPr>
          <w:rFonts w:ascii="Arial" w:hAnsi="Arial" w:cs="Arial"/>
          <w:sz w:val="24"/>
          <w:szCs w:val="24"/>
        </w:rPr>
        <w:t xml:space="preserve"> A.E.                     7años.      M                1ero. “A”.      Mañana.</w:t>
      </w:r>
    </w:p>
    <w:p w:rsidR="00785F7C" w:rsidRPr="00B10468" w:rsidRDefault="00785F7C" w:rsidP="00785F7C">
      <w:pPr>
        <w:pStyle w:val="Prrafodelista"/>
        <w:rPr>
          <w:rFonts w:ascii="Arial" w:hAnsi="Arial" w:cs="Arial"/>
          <w:sz w:val="24"/>
          <w:szCs w:val="24"/>
        </w:rPr>
      </w:pPr>
      <w:r w:rsidRPr="00B10468">
        <w:rPr>
          <w:rFonts w:ascii="Arial" w:hAnsi="Arial" w:cs="Arial"/>
          <w:sz w:val="24"/>
          <w:szCs w:val="24"/>
        </w:rPr>
        <w:t>B.O.                      6 años     M                 1ero. “A”</w:t>
      </w:r>
    </w:p>
    <w:p w:rsidR="00785F7C" w:rsidRPr="00B10468" w:rsidRDefault="00785F7C" w:rsidP="00785F7C">
      <w:pPr>
        <w:pStyle w:val="Prrafodelista"/>
        <w:rPr>
          <w:rFonts w:ascii="Arial" w:hAnsi="Arial" w:cs="Arial"/>
          <w:sz w:val="24"/>
          <w:szCs w:val="24"/>
        </w:rPr>
      </w:pPr>
      <w:r w:rsidRPr="00B10468">
        <w:rPr>
          <w:rFonts w:ascii="Arial" w:hAnsi="Arial" w:cs="Arial"/>
          <w:sz w:val="24"/>
          <w:szCs w:val="24"/>
        </w:rPr>
        <w:t>D.S.                       6 años     F                   1ero. “A”</w:t>
      </w:r>
    </w:p>
    <w:p w:rsidR="00785F7C" w:rsidRPr="00B10468" w:rsidRDefault="00785F7C" w:rsidP="00785F7C">
      <w:pPr>
        <w:pStyle w:val="Prrafodelista"/>
        <w:rPr>
          <w:rFonts w:ascii="Arial" w:hAnsi="Arial" w:cs="Arial"/>
          <w:sz w:val="24"/>
          <w:szCs w:val="24"/>
        </w:rPr>
      </w:pPr>
      <w:r w:rsidRPr="00B10468">
        <w:rPr>
          <w:rFonts w:ascii="Arial" w:hAnsi="Arial" w:cs="Arial"/>
          <w:sz w:val="24"/>
          <w:szCs w:val="24"/>
        </w:rPr>
        <w:t>G.F.                      6 años      F                    1ero.”B”</w:t>
      </w:r>
    </w:p>
    <w:p w:rsidR="00785F7C" w:rsidRPr="00B10468" w:rsidRDefault="00785F7C" w:rsidP="00785F7C">
      <w:pPr>
        <w:pStyle w:val="Prrafodelista"/>
        <w:rPr>
          <w:rFonts w:ascii="Arial" w:hAnsi="Arial" w:cs="Arial"/>
          <w:sz w:val="24"/>
          <w:szCs w:val="24"/>
        </w:rPr>
      </w:pPr>
      <w:r w:rsidRPr="00B10468">
        <w:rPr>
          <w:rFonts w:ascii="Arial" w:hAnsi="Arial" w:cs="Arial"/>
          <w:sz w:val="24"/>
          <w:szCs w:val="24"/>
        </w:rPr>
        <w:t>A.A.                      7 años     M                  1ero. “B”</w:t>
      </w:r>
    </w:p>
    <w:p w:rsidR="00785F7C" w:rsidRPr="00B10468" w:rsidRDefault="00785F7C" w:rsidP="00785F7C">
      <w:pPr>
        <w:pStyle w:val="Prrafodelista"/>
        <w:rPr>
          <w:rFonts w:ascii="Arial" w:hAnsi="Arial" w:cs="Arial"/>
          <w:sz w:val="24"/>
          <w:szCs w:val="24"/>
        </w:rPr>
      </w:pPr>
      <w:r w:rsidRPr="00B10468">
        <w:rPr>
          <w:rFonts w:ascii="Arial" w:hAnsi="Arial" w:cs="Arial"/>
          <w:sz w:val="24"/>
          <w:szCs w:val="24"/>
        </w:rPr>
        <w:t>G.H.                       6 años    F                    1ero.”B”</w:t>
      </w:r>
    </w:p>
    <w:p w:rsidR="00785F7C" w:rsidRDefault="00785F7C" w:rsidP="00785F7C">
      <w:pPr>
        <w:pStyle w:val="Prrafodelista"/>
        <w:rPr>
          <w:sz w:val="24"/>
          <w:szCs w:val="24"/>
        </w:rPr>
      </w:pPr>
    </w:p>
    <w:p w:rsidR="00785F7C" w:rsidRPr="00B10468" w:rsidRDefault="00785F7C" w:rsidP="005976DC">
      <w:pPr>
        <w:ind w:left="360"/>
        <w:rPr>
          <w:rFonts w:ascii="Arial" w:hAnsi="Arial" w:cs="Arial"/>
          <w:b/>
          <w:sz w:val="24"/>
          <w:szCs w:val="24"/>
        </w:rPr>
      </w:pPr>
      <w:r w:rsidRPr="00B10468">
        <w:rPr>
          <w:rFonts w:ascii="Arial" w:hAnsi="Arial" w:cs="Arial"/>
          <w:b/>
          <w:sz w:val="24"/>
          <w:szCs w:val="24"/>
        </w:rPr>
        <w:t>Justificación:</w:t>
      </w:r>
    </w:p>
    <w:p w:rsidR="00785F7C" w:rsidRPr="00B10468" w:rsidRDefault="00785F7C" w:rsidP="00785F7C">
      <w:pPr>
        <w:pStyle w:val="Prrafodelista"/>
        <w:rPr>
          <w:rFonts w:ascii="Arial" w:hAnsi="Arial" w:cs="Arial"/>
          <w:sz w:val="24"/>
          <w:szCs w:val="24"/>
        </w:rPr>
      </w:pPr>
      <w:r w:rsidRPr="00B10468">
        <w:rPr>
          <w:rFonts w:ascii="Arial" w:hAnsi="Arial" w:cs="Arial"/>
          <w:sz w:val="24"/>
          <w:szCs w:val="24"/>
        </w:rPr>
        <w:t xml:space="preserve">La presentación del siguiente plan se basa en las características encontradas a un pequeño grupo de niños (6) que son cursantes del primer grado de educación básica en la Unidad Educativa Colegio Fe y Alegría “Monseñor Romero”. Estos niños son muy activos, con lapsos de atención cortos, desde el punto de vista académico, apenas están iniciando en la lectura y escritura. Desde el punto de vista </w:t>
      </w:r>
      <w:proofErr w:type="spellStart"/>
      <w:r w:rsidRPr="00B10468">
        <w:rPr>
          <w:rFonts w:ascii="Arial" w:hAnsi="Arial" w:cs="Arial"/>
          <w:sz w:val="24"/>
          <w:szCs w:val="24"/>
        </w:rPr>
        <w:t>psicofuncional</w:t>
      </w:r>
      <w:proofErr w:type="spellEnd"/>
      <w:r w:rsidRPr="00B10468">
        <w:rPr>
          <w:rFonts w:ascii="Arial" w:hAnsi="Arial" w:cs="Arial"/>
          <w:sz w:val="24"/>
          <w:szCs w:val="24"/>
        </w:rPr>
        <w:t xml:space="preserve"> poseen debilidades en la lateralidad, direccionalidad, coordinación </w:t>
      </w:r>
      <w:proofErr w:type="spellStart"/>
      <w:r w:rsidRPr="00B10468">
        <w:rPr>
          <w:rFonts w:ascii="Arial" w:hAnsi="Arial" w:cs="Arial"/>
          <w:sz w:val="24"/>
          <w:szCs w:val="24"/>
        </w:rPr>
        <w:t>visomotriz</w:t>
      </w:r>
      <w:proofErr w:type="spellEnd"/>
      <w:r w:rsidRPr="00B10468">
        <w:rPr>
          <w:rFonts w:ascii="Arial" w:hAnsi="Arial" w:cs="Arial"/>
          <w:sz w:val="24"/>
          <w:szCs w:val="24"/>
        </w:rPr>
        <w:t>, memoria, discriminación auditiva y nociones de tiempo.</w:t>
      </w:r>
    </w:p>
    <w:p w:rsidR="00785F7C" w:rsidRPr="00B10468" w:rsidRDefault="00785F7C" w:rsidP="00785F7C">
      <w:pPr>
        <w:pStyle w:val="Prrafodelista"/>
        <w:rPr>
          <w:rFonts w:ascii="Arial" w:hAnsi="Arial" w:cs="Arial"/>
          <w:sz w:val="24"/>
          <w:szCs w:val="24"/>
        </w:rPr>
      </w:pPr>
      <w:r w:rsidRPr="00B10468">
        <w:rPr>
          <w:rFonts w:ascii="Arial" w:hAnsi="Arial" w:cs="Arial"/>
          <w:sz w:val="24"/>
          <w:szCs w:val="24"/>
        </w:rPr>
        <w:t>Tomando en cuenta lo anteriormente descrito el presente plan se justifica ya que va dirigido a estimular en los niños todas estas habilidades para que pueda fluir su proceso de lectura y escritura, comenzando con  el reconocimiento de vocales.</w:t>
      </w:r>
    </w:p>
    <w:p w:rsidR="00785F7C" w:rsidRPr="00B10468" w:rsidRDefault="00785F7C" w:rsidP="00785F7C">
      <w:pPr>
        <w:pStyle w:val="Prrafodelista"/>
        <w:rPr>
          <w:rFonts w:ascii="Arial" w:hAnsi="Arial" w:cs="Arial"/>
          <w:sz w:val="24"/>
          <w:szCs w:val="24"/>
        </w:rPr>
      </w:pPr>
      <w:r w:rsidRPr="00B10468">
        <w:rPr>
          <w:rFonts w:ascii="Arial" w:hAnsi="Arial" w:cs="Arial"/>
          <w:sz w:val="24"/>
          <w:szCs w:val="24"/>
        </w:rPr>
        <w:t xml:space="preserve">Apoyados en múltiples investigaciones que señalan que el aprendizaje de la </w:t>
      </w:r>
      <w:proofErr w:type="spellStart"/>
      <w:r w:rsidRPr="00B10468">
        <w:rPr>
          <w:rFonts w:ascii="Arial" w:hAnsi="Arial" w:cs="Arial"/>
          <w:sz w:val="24"/>
          <w:szCs w:val="24"/>
        </w:rPr>
        <w:t>lecto</w:t>
      </w:r>
      <w:proofErr w:type="spellEnd"/>
      <w:r w:rsidRPr="00B10468">
        <w:rPr>
          <w:rFonts w:ascii="Arial" w:hAnsi="Arial" w:cs="Arial"/>
          <w:sz w:val="24"/>
          <w:szCs w:val="24"/>
        </w:rPr>
        <w:t xml:space="preserve">-escritura es un proceso complejo ya que requiere que el niño haya alcanzado  determinados niveles de maduración y que estos niveles se logran alrededor de los 6 años, de ahí  la importancia del presente plan ya que si bien el aprestamiento es un proceso que se desarrolla durante toda la educación inicial, debe retomarse en la primera etapa de primer grado para poder iniciar el proceso de aprendizaje de </w:t>
      </w:r>
      <w:proofErr w:type="spellStart"/>
      <w:r w:rsidRPr="00B10468">
        <w:rPr>
          <w:rFonts w:ascii="Arial" w:hAnsi="Arial" w:cs="Arial"/>
          <w:sz w:val="24"/>
          <w:szCs w:val="24"/>
        </w:rPr>
        <w:t>lecto</w:t>
      </w:r>
      <w:proofErr w:type="spellEnd"/>
      <w:r w:rsidRPr="00B10468">
        <w:rPr>
          <w:rFonts w:ascii="Arial" w:hAnsi="Arial" w:cs="Arial"/>
          <w:sz w:val="24"/>
          <w:szCs w:val="24"/>
        </w:rPr>
        <w:t xml:space="preserve">-escritura. </w:t>
      </w:r>
    </w:p>
    <w:p w:rsidR="00785F7C" w:rsidRPr="00B10468" w:rsidRDefault="00785F7C" w:rsidP="00785F7C">
      <w:pPr>
        <w:pStyle w:val="Prrafodelista"/>
        <w:rPr>
          <w:rFonts w:ascii="Arial" w:hAnsi="Arial" w:cs="Arial"/>
          <w:sz w:val="24"/>
          <w:szCs w:val="24"/>
        </w:rPr>
      </w:pPr>
    </w:p>
    <w:p w:rsidR="00B10468" w:rsidRPr="00B10468" w:rsidRDefault="00B10468" w:rsidP="00785F7C">
      <w:pPr>
        <w:rPr>
          <w:rFonts w:ascii="Arial" w:hAnsi="Arial" w:cs="Arial"/>
          <w:b/>
          <w:sz w:val="24"/>
          <w:szCs w:val="24"/>
        </w:rPr>
      </w:pPr>
    </w:p>
    <w:p w:rsidR="00B10468" w:rsidRPr="00B10468" w:rsidRDefault="00B10468" w:rsidP="00785F7C">
      <w:pPr>
        <w:rPr>
          <w:rFonts w:ascii="Arial" w:hAnsi="Arial" w:cs="Arial"/>
          <w:b/>
          <w:sz w:val="24"/>
          <w:szCs w:val="24"/>
        </w:rPr>
      </w:pPr>
    </w:p>
    <w:p w:rsidR="00B10468" w:rsidRPr="00B10468" w:rsidRDefault="00B10468" w:rsidP="00785F7C">
      <w:pPr>
        <w:rPr>
          <w:rFonts w:ascii="Arial" w:hAnsi="Arial" w:cs="Arial"/>
          <w:b/>
          <w:sz w:val="24"/>
          <w:szCs w:val="24"/>
        </w:rPr>
      </w:pPr>
    </w:p>
    <w:p w:rsidR="00385B92" w:rsidRDefault="00385B92" w:rsidP="00785F7C">
      <w:pPr>
        <w:rPr>
          <w:rFonts w:ascii="Arial" w:hAnsi="Arial" w:cs="Arial"/>
          <w:b/>
          <w:sz w:val="24"/>
          <w:szCs w:val="24"/>
        </w:rPr>
      </w:pPr>
    </w:p>
    <w:p w:rsidR="00785F7C" w:rsidRPr="00B10468" w:rsidRDefault="00785F7C" w:rsidP="00785F7C">
      <w:pPr>
        <w:rPr>
          <w:rFonts w:ascii="Arial" w:hAnsi="Arial" w:cs="Arial"/>
          <w:sz w:val="24"/>
          <w:szCs w:val="24"/>
        </w:rPr>
      </w:pPr>
      <w:r w:rsidRPr="00B10468">
        <w:rPr>
          <w:rFonts w:ascii="Arial" w:hAnsi="Arial" w:cs="Arial"/>
          <w:b/>
          <w:sz w:val="24"/>
          <w:szCs w:val="24"/>
        </w:rPr>
        <w:lastRenderedPageBreak/>
        <w:t xml:space="preserve">Enfoque metodológico:   </w:t>
      </w:r>
      <w:r w:rsidRPr="00B10468">
        <w:rPr>
          <w:rFonts w:ascii="Arial" w:hAnsi="Arial" w:cs="Arial"/>
          <w:sz w:val="24"/>
          <w:szCs w:val="24"/>
        </w:rPr>
        <w:t xml:space="preserve"> Integrador - Constructivista.</w:t>
      </w:r>
    </w:p>
    <w:p w:rsidR="00785F7C" w:rsidRPr="00B10468" w:rsidRDefault="00785F7C" w:rsidP="00785F7C">
      <w:pPr>
        <w:rPr>
          <w:rFonts w:ascii="Arial" w:hAnsi="Arial" w:cs="Arial"/>
          <w:sz w:val="24"/>
          <w:szCs w:val="24"/>
        </w:rPr>
      </w:pPr>
      <w:r w:rsidRPr="00B10468">
        <w:rPr>
          <w:rFonts w:ascii="Arial" w:hAnsi="Arial" w:cs="Arial"/>
          <w:sz w:val="24"/>
          <w:szCs w:val="24"/>
        </w:rPr>
        <w:t xml:space="preserve"> El Modelo Integrador de Andrés Suárez (1995), situado entre los Modelos Centrados en el Proceso enseñanza aprendizaje y como modelo auxiliar el Constructivismo donde el alumno construye su propio aprendizaje de acuerdo a su proceso madurativo evolutivo, sin esta madurez el niño tiene dificultad para enfrentarse y desenvolverse de forma</w:t>
      </w:r>
      <w:r w:rsidR="00B1224C" w:rsidRPr="00B10468">
        <w:rPr>
          <w:rFonts w:ascii="Arial" w:hAnsi="Arial" w:cs="Arial"/>
          <w:sz w:val="24"/>
          <w:szCs w:val="24"/>
        </w:rPr>
        <w:t xml:space="preserve"> que</w:t>
      </w:r>
      <w:r w:rsidRPr="00B10468">
        <w:rPr>
          <w:rFonts w:ascii="Arial" w:hAnsi="Arial" w:cs="Arial"/>
          <w:sz w:val="24"/>
          <w:szCs w:val="24"/>
        </w:rPr>
        <w:t xml:space="preserve"> autónoma y muchas veces no responde a los parámetros esperados para su edad, pues los desordenes intelectuales perturban la adquisición del conocimiento y lentifican o bloquean la operatividad intelectual, afectando la adquisición del aprendizaje.</w:t>
      </w:r>
    </w:p>
    <w:p w:rsidR="00785F7C" w:rsidRPr="00B10468" w:rsidRDefault="00785F7C" w:rsidP="00785F7C">
      <w:pPr>
        <w:pStyle w:val="Textoindependiente"/>
        <w:spacing w:line="360" w:lineRule="auto"/>
        <w:jc w:val="both"/>
        <w:rPr>
          <w:rFonts w:ascii="Arial" w:hAnsi="Arial" w:cs="Arial"/>
        </w:rPr>
      </w:pPr>
      <w:r w:rsidRPr="00B10468">
        <w:rPr>
          <w:rFonts w:ascii="Arial" w:hAnsi="Arial" w:cs="Arial"/>
        </w:rPr>
        <w:t xml:space="preserve">La teoría constructivista aplicada a la enseñanza de la </w:t>
      </w:r>
      <w:proofErr w:type="spellStart"/>
      <w:r w:rsidRPr="00B10468">
        <w:rPr>
          <w:rFonts w:ascii="Arial" w:hAnsi="Arial" w:cs="Arial"/>
        </w:rPr>
        <w:t>lecto</w:t>
      </w:r>
      <w:proofErr w:type="spellEnd"/>
      <w:r w:rsidRPr="00B10468">
        <w:rPr>
          <w:rFonts w:ascii="Arial" w:hAnsi="Arial" w:cs="Arial"/>
        </w:rPr>
        <w:t xml:space="preserve">-escritura en la actualidad se considera como la teoría más importante para explicar los procesos internos que se dan en el niño para lograr su aprendizaje. </w:t>
      </w:r>
    </w:p>
    <w:p w:rsidR="00785F7C" w:rsidRPr="00B10468" w:rsidRDefault="00785F7C" w:rsidP="00785F7C">
      <w:pPr>
        <w:rPr>
          <w:rFonts w:ascii="Arial" w:hAnsi="Arial" w:cs="Arial"/>
          <w:sz w:val="24"/>
          <w:szCs w:val="24"/>
        </w:rPr>
      </w:pPr>
      <w:r w:rsidRPr="00B10468">
        <w:rPr>
          <w:rFonts w:ascii="Arial" w:hAnsi="Arial" w:cs="Arial"/>
          <w:sz w:val="24"/>
          <w:szCs w:val="24"/>
        </w:rPr>
        <w:t>Para la adquisición del aprendizaje de la lectura y escritura el niño pasa por diferentes etapas o conflictos cognitivos que le van a permitir irse apropiando de estas capacidades.</w:t>
      </w:r>
    </w:p>
    <w:p w:rsidR="00095B65" w:rsidRPr="00B10468" w:rsidRDefault="00095B65" w:rsidP="00785F7C">
      <w:pPr>
        <w:rPr>
          <w:rFonts w:ascii="Arial" w:hAnsi="Arial" w:cs="Arial"/>
          <w:sz w:val="24"/>
          <w:szCs w:val="24"/>
        </w:rPr>
      </w:pPr>
    </w:p>
    <w:p w:rsidR="00095B65" w:rsidRPr="00B10468" w:rsidRDefault="00095B65" w:rsidP="00785F7C">
      <w:pPr>
        <w:rPr>
          <w:rFonts w:ascii="Arial" w:hAnsi="Arial" w:cs="Arial"/>
          <w:sz w:val="24"/>
          <w:szCs w:val="24"/>
        </w:rPr>
      </w:pPr>
    </w:p>
    <w:p w:rsidR="00095B65" w:rsidRPr="00B10468" w:rsidRDefault="00095B65" w:rsidP="00785F7C">
      <w:pPr>
        <w:rPr>
          <w:rFonts w:ascii="Arial" w:hAnsi="Arial" w:cs="Arial"/>
          <w:sz w:val="24"/>
          <w:szCs w:val="24"/>
        </w:rPr>
      </w:pPr>
    </w:p>
    <w:p w:rsidR="00095B65" w:rsidRPr="00B10468" w:rsidRDefault="00095B65" w:rsidP="00785F7C">
      <w:pPr>
        <w:rPr>
          <w:rFonts w:ascii="Arial" w:hAnsi="Arial" w:cs="Arial"/>
          <w:sz w:val="24"/>
          <w:szCs w:val="24"/>
        </w:rPr>
      </w:pPr>
    </w:p>
    <w:p w:rsidR="00095B65" w:rsidRPr="00B10468" w:rsidRDefault="00095B65" w:rsidP="00785F7C">
      <w:pPr>
        <w:rPr>
          <w:rFonts w:ascii="Arial" w:hAnsi="Arial" w:cs="Arial"/>
          <w:sz w:val="24"/>
          <w:szCs w:val="24"/>
        </w:rPr>
      </w:pPr>
    </w:p>
    <w:p w:rsidR="00095B65" w:rsidRPr="00B10468" w:rsidRDefault="00095B65" w:rsidP="00785F7C">
      <w:pPr>
        <w:rPr>
          <w:rFonts w:ascii="Arial" w:hAnsi="Arial" w:cs="Arial"/>
          <w:sz w:val="24"/>
          <w:szCs w:val="24"/>
        </w:rPr>
      </w:pPr>
    </w:p>
    <w:p w:rsidR="00095B65" w:rsidRPr="00B10468" w:rsidRDefault="00095B65" w:rsidP="00785F7C">
      <w:pPr>
        <w:rPr>
          <w:rFonts w:ascii="Arial" w:hAnsi="Arial" w:cs="Arial"/>
          <w:sz w:val="24"/>
          <w:szCs w:val="24"/>
        </w:rPr>
      </w:pPr>
    </w:p>
    <w:p w:rsidR="00095B65" w:rsidRPr="00B10468" w:rsidRDefault="00095B65" w:rsidP="00785F7C">
      <w:pPr>
        <w:rPr>
          <w:rFonts w:ascii="Arial" w:hAnsi="Arial" w:cs="Arial"/>
          <w:sz w:val="24"/>
          <w:szCs w:val="24"/>
        </w:rPr>
      </w:pPr>
    </w:p>
    <w:p w:rsidR="00095B65" w:rsidRPr="00B10468" w:rsidRDefault="00095B65" w:rsidP="00785F7C">
      <w:pPr>
        <w:rPr>
          <w:rFonts w:ascii="Arial" w:hAnsi="Arial" w:cs="Arial"/>
          <w:sz w:val="24"/>
          <w:szCs w:val="24"/>
        </w:rPr>
      </w:pPr>
    </w:p>
    <w:p w:rsidR="00095B65" w:rsidRPr="00B10468" w:rsidRDefault="00095B65" w:rsidP="00785F7C">
      <w:pPr>
        <w:rPr>
          <w:rFonts w:ascii="Arial" w:hAnsi="Arial" w:cs="Arial"/>
          <w:sz w:val="24"/>
          <w:szCs w:val="24"/>
        </w:rPr>
      </w:pPr>
    </w:p>
    <w:p w:rsidR="00095B65" w:rsidRPr="00B10468" w:rsidRDefault="00095B65" w:rsidP="00785F7C">
      <w:pPr>
        <w:rPr>
          <w:rFonts w:ascii="Arial" w:hAnsi="Arial" w:cs="Arial"/>
          <w:sz w:val="24"/>
          <w:szCs w:val="24"/>
        </w:rPr>
      </w:pPr>
    </w:p>
    <w:p w:rsidR="00095B65" w:rsidRPr="00B10468" w:rsidRDefault="00095B65" w:rsidP="00785F7C">
      <w:pPr>
        <w:rPr>
          <w:rFonts w:ascii="Arial" w:hAnsi="Arial" w:cs="Arial"/>
          <w:sz w:val="24"/>
          <w:szCs w:val="24"/>
        </w:rPr>
      </w:pPr>
    </w:p>
    <w:p w:rsidR="00385B92" w:rsidRDefault="00385B92" w:rsidP="00785F7C">
      <w:pPr>
        <w:rPr>
          <w:rFonts w:ascii="Arial" w:hAnsi="Arial" w:cs="Arial"/>
          <w:sz w:val="24"/>
          <w:szCs w:val="24"/>
        </w:rPr>
      </w:pPr>
    </w:p>
    <w:p w:rsidR="00095B65" w:rsidRPr="00B10468" w:rsidRDefault="00095B65" w:rsidP="00785F7C">
      <w:pPr>
        <w:rPr>
          <w:rFonts w:ascii="Arial" w:hAnsi="Arial" w:cs="Arial"/>
          <w:b/>
          <w:sz w:val="24"/>
          <w:szCs w:val="24"/>
        </w:rPr>
      </w:pPr>
      <w:r w:rsidRPr="00B10468">
        <w:rPr>
          <w:rFonts w:ascii="Arial" w:hAnsi="Arial" w:cs="Arial"/>
          <w:b/>
          <w:sz w:val="24"/>
          <w:szCs w:val="24"/>
        </w:rPr>
        <w:lastRenderedPageBreak/>
        <w:t xml:space="preserve">Observación: </w:t>
      </w:r>
      <w:r w:rsidRPr="00B10468">
        <w:rPr>
          <w:rFonts w:ascii="Arial" w:hAnsi="Arial" w:cs="Arial"/>
          <w:sz w:val="24"/>
          <w:szCs w:val="24"/>
        </w:rPr>
        <w:t>Antes de cada sesión se habla de cuáles y cuántos son los días de la semana, se lee las normas del aula integrada, observamos el material de trabajo, hacemos inferencias de lo que se realizara y se lee las instrucciones</w:t>
      </w:r>
    </w:p>
    <w:p w:rsidR="00791CAC" w:rsidRPr="00B10468" w:rsidRDefault="00791CAC" w:rsidP="00791CAC">
      <w:pPr>
        <w:rPr>
          <w:rFonts w:ascii="Arial" w:hAnsi="Arial" w:cs="Arial"/>
          <w:sz w:val="24"/>
          <w:szCs w:val="24"/>
        </w:rPr>
      </w:pPr>
      <w:r w:rsidRPr="00B10468">
        <w:rPr>
          <w:rFonts w:ascii="Arial" w:hAnsi="Arial" w:cs="Arial"/>
          <w:b/>
          <w:sz w:val="24"/>
          <w:szCs w:val="24"/>
        </w:rPr>
        <w:t>OBJETIVO GENERAL:</w:t>
      </w:r>
      <w:r w:rsidRPr="00B10468">
        <w:rPr>
          <w:rFonts w:ascii="Arial" w:hAnsi="Arial" w:cs="Arial"/>
          <w:sz w:val="24"/>
          <w:szCs w:val="24"/>
        </w:rPr>
        <w:t xml:space="preserve"> Estimular  en los niños su proceso de lectura y escritura con el reconocimiento de vocales.</w:t>
      </w:r>
    </w:p>
    <w:tbl>
      <w:tblPr>
        <w:tblStyle w:val="Tablaconcuadrcula"/>
        <w:tblW w:w="0" w:type="auto"/>
        <w:tblLook w:val="04A0"/>
      </w:tblPr>
      <w:tblGrid>
        <w:gridCol w:w="1628"/>
        <w:gridCol w:w="1490"/>
        <w:gridCol w:w="1488"/>
        <w:gridCol w:w="1489"/>
        <w:gridCol w:w="1489"/>
        <w:gridCol w:w="1470"/>
      </w:tblGrid>
      <w:tr w:rsidR="00791CAC" w:rsidRPr="007B57C0" w:rsidTr="00E718CC">
        <w:tc>
          <w:tcPr>
            <w:tcW w:w="1496" w:type="dxa"/>
          </w:tcPr>
          <w:p w:rsidR="00791CAC" w:rsidRPr="007B57C0" w:rsidRDefault="00791CAC" w:rsidP="00E718CC">
            <w:pPr>
              <w:rPr>
                <w:b/>
              </w:rPr>
            </w:pPr>
            <w:r w:rsidRPr="007B57C0">
              <w:rPr>
                <w:b/>
              </w:rPr>
              <w:t>Objetivos específicos.</w:t>
            </w:r>
          </w:p>
          <w:p w:rsidR="00791CAC" w:rsidRPr="007B57C0" w:rsidRDefault="00791CAC" w:rsidP="00E718CC">
            <w:pPr>
              <w:rPr>
                <w:b/>
              </w:rPr>
            </w:pPr>
          </w:p>
        </w:tc>
        <w:tc>
          <w:tcPr>
            <w:tcW w:w="1496" w:type="dxa"/>
          </w:tcPr>
          <w:p w:rsidR="00791CAC" w:rsidRPr="007B57C0" w:rsidRDefault="00791CAC" w:rsidP="00E718CC">
            <w:pPr>
              <w:rPr>
                <w:b/>
              </w:rPr>
            </w:pPr>
            <w:r w:rsidRPr="007B57C0">
              <w:rPr>
                <w:b/>
              </w:rPr>
              <w:t>Estrategias.</w:t>
            </w:r>
          </w:p>
        </w:tc>
        <w:tc>
          <w:tcPr>
            <w:tcW w:w="1496" w:type="dxa"/>
          </w:tcPr>
          <w:p w:rsidR="00791CAC" w:rsidRPr="007B57C0" w:rsidRDefault="00791CAC" w:rsidP="00E718CC">
            <w:pPr>
              <w:rPr>
                <w:b/>
              </w:rPr>
            </w:pPr>
            <w:r w:rsidRPr="007B57C0">
              <w:rPr>
                <w:b/>
              </w:rPr>
              <w:t>Actividades.</w:t>
            </w:r>
          </w:p>
        </w:tc>
        <w:tc>
          <w:tcPr>
            <w:tcW w:w="1496" w:type="dxa"/>
          </w:tcPr>
          <w:p w:rsidR="00791CAC" w:rsidRPr="007B57C0" w:rsidRDefault="00791CAC" w:rsidP="00E718CC">
            <w:pPr>
              <w:rPr>
                <w:b/>
              </w:rPr>
            </w:pPr>
            <w:r w:rsidRPr="007B57C0">
              <w:rPr>
                <w:b/>
              </w:rPr>
              <w:t>Materiales.</w:t>
            </w:r>
          </w:p>
        </w:tc>
        <w:tc>
          <w:tcPr>
            <w:tcW w:w="1497" w:type="dxa"/>
          </w:tcPr>
          <w:p w:rsidR="00791CAC" w:rsidRPr="007B57C0" w:rsidRDefault="00791CAC" w:rsidP="00E718CC">
            <w:pPr>
              <w:rPr>
                <w:b/>
              </w:rPr>
            </w:pPr>
            <w:r w:rsidRPr="007B57C0">
              <w:rPr>
                <w:b/>
              </w:rPr>
              <w:t>Evaluación.</w:t>
            </w:r>
          </w:p>
        </w:tc>
        <w:tc>
          <w:tcPr>
            <w:tcW w:w="1497" w:type="dxa"/>
          </w:tcPr>
          <w:p w:rsidR="00791CAC" w:rsidRPr="007B57C0" w:rsidRDefault="00791CAC" w:rsidP="00E718CC">
            <w:pPr>
              <w:rPr>
                <w:b/>
              </w:rPr>
            </w:pPr>
            <w:r w:rsidRPr="007B57C0">
              <w:rPr>
                <w:b/>
              </w:rPr>
              <w:t>Tiempo.</w:t>
            </w:r>
          </w:p>
        </w:tc>
      </w:tr>
      <w:tr w:rsidR="00791CAC" w:rsidTr="00E718CC">
        <w:tc>
          <w:tcPr>
            <w:tcW w:w="1496" w:type="dxa"/>
          </w:tcPr>
          <w:p w:rsidR="00791CAC" w:rsidRDefault="00791CAC" w:rsidP="00E718CC">
            <w:r>
              <w:t>Reforzar el reconocimiento de vocales.</w:t>
            </w:r>
          </w:p>
        </w:tc>
        <w:tc>
          <w:tcPr>
            <w:tcW w:w="1496" w:type="dxa"/>
          </w:tcPr>
          <w:p w:rsidR="00791CAC" w:rsidRDefault="00791CAC" w:rsidP="00E718CC">
            <w:r>
              <w:t>Diseño de tarjetas con vocales</w:t>
            </w:r>
          </w:p>
        </w:tc>
        <w:tc>
          <w:tcPr>
            <w:tcW w:w="1496" w:type="dxa"/>
          </w:tcPr>
          <w:p w:rsidR="00791CAC" w:rsidRDefault="00791CAC" w:rsidP="00E718CC">
            <w:r>
              <w:t>Los niños dirán las vocales  y personas, animales o cosas que comiencen con alguna vocal.</w:t>
            </w:r>
          </w:p>
        </w:tc>
        <w:tc>
          <w:tcPr>
            <w:tcW w:w="1496" w:type="dxa"/>
          </w:tcPr>
          <w:p w:rsidR="00791CAC" w:rsidRDefault="00791CAC" w:rsidP="00E718CC">
            <w:r>
              <w:t>Tarjetas de cartulina</w:t>
            </w:r>
          </w:p>
        </w:tc>
        <w:tc>
          <w:tcPr>
            <w:tcW w:w="1497" w:type="dxa"/>
          </w:tcPr>
          <w:p w:rsidR="00791CAC" w:rsidRDefault="00791CAC" w:rsidP="00E718CC">
            <w:r>
              <w:t>Cualitativa:</w:t>
            </w:r>
          </w:p>
          <w:p w:rsidR="00791CAC" w:rsidRDefault="00791CAC" w:rsidP="00E718CC"/>
          <w:p w:rsidR="00791CAC" w:rsidRDefault="00791CAC" w:rsidP="00E718CC">
            <w:r>
              <w:t>Observación y registro  permanente en el cuaderno de notas.</w:t>
            </w:r>
          </w:p>
        </w:tc>
        <w:tc>
          <w:tcPr>
            <w:tcW w:w="1497" w:type="dxa"/>
          </w:tcPr>
          <w:p w:rsidR="00791CAC" w:rsidRDefault="00791CAC" w:rsidP="00E718CC">
            <w:r>
              <w:t>1 sesión semanal de 45 minutos desde el 29-11 al 10-12-2010 y desde 10-01 al 8-02-2011.</w:t>
            </w:r>
          </w:p>
        </w:tc>
      </w:tr>
      <w:tr w:rsidR="00791CAC" w:rsidTr="00E718CC">
        <w:tc>
          <w:tcPr>
            <w:tcW w:w="1496" w:type="dxa"/>
          </w:tcPr>
          <w:p w:rsidR="00791CAC" w:rsidRDefault="00791CAC" w:rsidP="00E718CC">
            <w:r>
              <w:t>Ejercitar su memoria, atención y motricidad fina.</w:t>
            </w:r>
          </w:p>
        </w:tc>
        <w:tc>
          <w:tcPr>
            <w:tcW w:w="1496" w:type="dxa"/>
          </w:tcPr>
          <w:p w:rsidR="00791CAC" w:rsidRDefault="00791CAC" w:rsidP="00E718CC">
            <w:r>
              <w:t>Construcción de un dado con las vocales en cada una de sus caras.</w:t>
            </w:r>
          </w:p>
        </w:tc>
        <w:tc>
          <w:tcPr>
            <w:tcW w:w="1496" w:type="dxa"/>
          </w:tcPr>
          <w:p w:rsidR="00791CAC" w:rsidRDefault="00791CAC" w:rsidP="00E718CC">
            <w:r>
              <w:t>-Cada niño lanzara el dado y dirá la vocal que este en la cara superior  del dado.</w:t>
            </w:r>
          </w:p>
          <w:p w:rsidR="00791CAC" w:rsidRDefault="00791CAC" w:rsidP="00E718CC">
            <w:r>
              <w:t>-Luego se les facilitara un material fotocopiado con animales y sus nombres, ellos dirán el nombre y luego encerraran la vocal.</w:t>
            </w:r>
          </w:p>
          <w:p w:rsidR="00791CAC" w:rsidRDefault="00791CAC" w:rsidP="00E718CC">
            <w:r>
              <w:t xml:space="preserve">-Realizaran vocales con </w:t>
            </w:r>
            <w:proofErr w:type="spellStart"/>
            <w:r>
              <w:t>plastidedo</w:t>
            </w:r>
            <w:proofErr w:type="spellEnd"/>
            <w:r>
              <w:t xml:space="preserve"> y las pondrán en hojas blancas</w:t>
            </w:r>
          </w:p>
        </w:tc>
        <w:tc>
          <w:tcPr>
            <w:tcW w:w="1496" w:type="dxa"/>
          </w:tcPr>
          <w:p w:rsidR="00791CAC" w:rsidRDefault="00791CAC" w:rsidP="00E718CC">
            <w:r>
              <w:t xml:space="preserve">-Caja forrada con </w:t>
            </w:r>
            <w:proofErr w:type="spellStart"/>
            <w:r>
              <w:t>foami</w:t>
            </w:r>
            <w:proofErr w:type="spellEnd"/>
            <w:r>
              <w:t xml:space="preserve">. </w:t>
            </w:r>
          </w:p>
          <w:p w:rsidR="00791CAC" w:rsidRDefault="00791CAC" w:rsidP="00E718CC">
            <w:r>
              <w:t>-Material fotocopiado (</w:t>
            </w:r>
            <w:proofErr w:type="spellStart"/>
            <w:r>
              <w:t>pag</w:t>
            </w:r>
            <w:proofErr w:type="spellEnd"/>
            <w:r>
              <w:t xml:space="preserve"> 56 de la pájara  pinta n° 7). </w:t>
            </w:r>
          </w:p>
          <w:p w:rsidR="00791CAC" w:rsidRDefault="00791CAC" w:rsidP="00E718CC">
            <w:r>
              <w:t>-</w:t>
            </w:r>
            <w:proofErr w:type="spellStart"/>
            <w:r>
              <w:t>Plastidedo</w:t>
            </w:r>
            <w:proofErr w:type="spellEnd"/>
            <w:r>
              <w:t>.</w:t>
            </w:r>
          </w:p>
          <w:p w:rsidR="00791CAC" w:rsidRDefault="00791CAC" w:rsidP="00E718CC">
            <w:r>
              <w:t>-Hojas blancas.</w:t>
            </w:r>
          </w:p>
        </w:tc>
        <w:tc>
          <w:tcPr>
            <w:tcW w:w="1497" w:type="dxa"/>
          </w:tcPr>
          <w:p w:rsidR="00791CAC" w:rsidRDefault="00791CAC" w:rsidP="00E718CC"/>
        </w:tc>
        <w:tc>
          <w:tcPr>
            <w:tcW w:w="1497" w:type="dxa"/>
          </w:tcPr>
          <w:p w:rsidR="00791CAC" w:rsidRDefault="00791CAC" w:rsidP="00E718CC"/>
        </w:tc>
      </w:tr>
      <w:tr w:rsidR="00791CAC" w:rsidTr="00E718CC">
        <w:tc>
          <w:tcPr>
            <w:tcW w:w="1496" w:type="dxa"/>
          </w:tcPr>
          <w:p w:rsidR="00791CAC" w:rsidRDefault="00791CAC" w:rsidP="00E718CC">
            <w:r>
              <w:t xml:space="preserve">Promover la coordinación </w:t>
            </w:r>
            <w:proofErr w:type="spellStart"/>
            <w:r>
              <w:t>visomotrÍz</w:t>
            </w:r>
            <w:proofErr w:type="spellEnd"/>
            <w:r>
              <w:t>.</w:t>
            </w:r>
          </w:p>
        </w:tc>
        <w:tc>
          <w:tcPr>
            <w:tcW w:w="1496" w:type="dxa"/>
          </w:tcPr>
          <w:p w:rsidR="00791CAC" w:rsidRDefault="00791CAC" w:rsidP="00E718CC">
            <w:r>
              <w:t xml:space="preserve">Asociar vocal con al primer sonido de la </w:t>
            </w:r>
            <w:r>
              <w:lastRenderedPageBreak/>
              <w:t>imagen.</w:t>
            </w:r>
          </w:p>
        </w:tc>
        <w:tc>
          <w:tcPr>
            <w:tcW w:w="1496" w:type="dxa"/>
          </w:tcPr>
          <w:p w:rsidR="00791CAC" w:rsidRDefault="00791CAC" w:rsidP="00E718CC">
            <w:r>
              <w:lastRenderedPageBreak/>
              <w:t xml:space="preserve">-En un material fotocopiado </w:t>
            </w:r>
            <w:r>
              <w:lastRenderedPageBreak/>
              <w:t>que se les dará a los niños estos tendrán que asociar vocal al sonido del nombre de la imagen, después la colorearan.</w:t>
            </w:r>
          </w:p>
          <w:p w:rsidR="00A54B03" w:rsidRDefault="00A54B03" w:rsidP="00E718CC">
            <w:r>
              <w:t xml:space="preserve">- Realizaran un plegado en forma de flor </w:t>
            </w:r>
          </w:p>
          <w:p w:rsidR="00791CAC" w:rsidRDefault="00791CAC" w:rsidP="00E718CC">
            <w:r>
              <w:t>-Con un juego didáctico de vocales y figuras los niños buscaran vocales y luego figuras cuyo nombre comience con la vocal escogida.</w:t>
            </w:r>
          </w:p>
          <w:p w:rsidR="00791CAC" w:rsidRDefault="00791CAC" w:rsidP="00E718CC"/>
        </w:tc>
        <w:tc>
          <w:tcPr>
            <w:tcW w:w="1496" w:type="dxa"/>
          </w:tcPr>
          <w:p w:rsidR="00791CAC" w:rsidRDefault="00791CAC" w:rsidP="00E718CC">
            <w:r>
              <w:lastRenderedPageBreak/>
              <w:t xml:space="preserve">Material fotocopiado (pág. 58 de la </w:t>
            </w:r>
            <w:r>
              <w:lastRenderedPageBreak/>
              <w:t>pájara pinta n° 1).</w:t>
            </w:r>
          </w:p>
          <w:p w:rsidR="00A54B03" w:rsidRDefault="00A54B03" w:rsidP="00E718CC">
            <w:r>
              <w:t>-Papel lustrillo.</w:t>
            </w:r>
          </w:p>
          <w:p w:rsidR="00791CAC" w:rsidRDefault="00791CAC" w:rsidP="00E718CC">
            <w:r>
              <w:t>-Juego didáctico.</w:t>
            </w:r>
          </w:p>
        </w:tc>
        <w:tc>
          <w:tcPr>
            <w:tcW w:w="1497" w:type="dxa"/>
          </w:tcPr>
          <w:p w:rsidR="00791CAC" w:rsidRDefault="00791CAC" w:rsidP="00E718CC"/>
        </w:tc>
        <w:tc>
          <w:tcPr>
            <w:tcW w:w="1497" w:type="dxa"/>
          </w:tcPr>
          <w:p w:rsidR="00791CAC" w:rsidRDefault="00791CAC" w:rsidP="00E718CC"/>
        </w:tc>
      </w:tr>
      <w:tr w:rsidR="00791CAC" w:rsidTr="00E718CC">
        <w:tc>
          <w:tcPr>
            <w:tcW w:w="1496" w:type="dxa"/>
          </w:tcPr>
          <w:p w:rsidR="00791CAC" w:rsidRDefault="00791CAC" w:rsidP="00E718CC">
            <w:r>
              <w:lastRenderedPageBreak/>
              <w:t>Motivar la discriminación visual.</w:t>
            </w:r>
          </w:p>
        </w:tc>
        <w:tc>
          <w:tcPr>
            <w:tcW w:w="1496" w:type="dxa"/>
          </w:tcPr>
          <w:p w:rsidR="00791CAC" w:rsidRDefault="00791CAC" w:rsidP="00E718CC">
            <w:r>
              <w:t>-Material fotocopiado con varias palabras que tienen vocales</w:t>
            </w:r>
          </w:p>
        </w:tc>
        <w:tc>
          <w:tcPr>
            <w:tcW w:w="1496" w:type="dxa"/>
          </w:tcPr>
          <w:p w:rsidR="00791CAC" w:rsidRDefault="00791CAC" w:rsidP="00E718CC">
            <w:r>
              <w:t>-Los niños señalaran con un círculo las vocales que encuentren.</w:t>
            </w:r>
          </w:p>
        </w:tc>
        <w:tc>
          <w:tcPr>
            <w:tcW w:w="1496" w:type="dxa"/>
          </w:tcPr>
          <w:p w:rsidR="00791CAC" w:rsidRDefault="00791CAC" w:rsidP="00E718CC">
            <w:r>
              <w:t>-material fotocopiado.</w:t>
            </w:r>
          </w:p>
        </w:tc>
        <w:tc>
          <w:tcPr>
            <w:tcW w:w="1497" w:type="dxa"/>
          </w:tcPr>
          <w:p w:rsidR="00791CAC" w:rsidRDefault="00791CAC" w:rsidP="00E718CC"/>
        </w:tc>
        <w:tc>
          <w:tcPr>
            <w:tcW w:w="1497" w:type="dxa"/>
          </w:tcPr>
          <w:p w:rsidR="00791CAC" w:rsidRDefault="00791CAC" w:rsidP="00E718CC"/>
        </w:tc>
      </w:tr>
    </w:tbl>
    <w:p w:rsidR="00791CAC" w:rsidRDefault="00791CAC" w:rsidP="00785F7C">
      <w:pPr>
        <w:rPr>
          <w:rFonts w:ascii="Arial" w:hAnsi="Arial" w:cs="Arial"/>
        </w:rPr>
      </w:pPr>
    </w:p>
    <w:p w:rsidR="00791CAC" w:rsidRDefault="00791CAC" w:rsidP="00785F7C">
      <w:pPr>
        <w:rPr>
          <w:rFonts w:ascii="Arial" w:hAnsi="Arial" w:cs="Arial"/>
        </w:rPr>
      </w:pPr>
    </w:p>
    <w:p w:rsidR="00791CAC" w:rsidRDefault="00791CAC" w:rsidP="00785F7C">
      <w:pPr>
        <w:rPr>
          <w:rFonts w:ascii="Arial" w:hAnsi="Arial" w:cs="Arial"/>
        </w:rPr>
      </w:pPr>
    </w:p>
    <w:p w:rsidR="00791CAC" w:rsidRDefault="00791CAC" w:rsidP="00785F7C">
      <w:pPr>
        <w:rPr>
          <w:rFonts w:ascii="Arial" w:hAnsi="Arial" w:cs="Arial"/>
        </w:rPr>
      </w:pPr>
    </w:p>
    <w:p w:rsidR="00791CAC" w:rsidRDefault="00791CAC" w:rsidP="00785F7C">
      <w:pPr>
        <w:rPr>
          <w:rFonts w:ascii="Arial" w:hAnsi="Arial" w:cs="Arial"/>
        </w:rPr>
      </w:pPr>
    </w:p>
    <w:p w:rsidR="00791CAC" w:rsidRDefault="00791CAC" w:rsidP="00785F7C">
      <w:pPr>
        <w:rPr>
          <w:rFonts w:ascii="Arial" w:hAnsi="Arial" w:cs="Arial"/>
        </w:rPr>
      </w:pPr>
    </w:p>
    <w:p w:rsidR="00791CAC" w:rsidRDefault="00791CAC" w:rsidP="00785F7C">
      <w:pPr>
        <w:rPr>
          <w:rFonts w:ascii="Arial" w:hAnsi="Arial" w:cs="Arial"/>
        </w:rPr>
      </w:pPr>
    </w:p>
    <w:p w:rsidR="00791CAC" w:rsidRDefault="00791CAC" w:rsidP="00785F7C">
      <w:pPr>
        <w:rPr>
          <w:rFonts w:ascii="Arial" w:hAnsi="Arial" w:cs="Arial"/>
        </w:rPr>
      </w:pPr>
    </w:p>
    <w:p w:rsidR="00791CAC" w:rsidRDefault="00791CAC" w:rsidP="00785F7C">
      <w:pPr>
        <w:rPr>
          <w:rFonts w:ascii="Arial" w:hAnsi="Arial" w:cs="Arial"/>
        </w:rPr>
      </w:pPr>
    </w:p>
    <w:p w:rsidR="00791CAC" w:rsidRDefault="00791CAC" w:rsidP="00785F7C">
      <w:pPr>
        <w:rPr>
          <w:rFonts w:ascii="Arial" w:hAnsi="Arial" w:cs="Arial"/>
        </w:rPr>
      </w:pPr>
    </w:p>
    <w:p w:rsidR="00385B92" w:rsidRDefault="00385B92" w:rsidP="00686C5D">
      <w:pPr>
        <w:jc w:val="center"/>
        <w:rPr>
          <w:rFonts w:ascii="Arial" w:hAnsi="Arial" w:cs="Arial"/>
        </w:rPr>
      </w:pPr>
    </w:p>
    <w:p w:rsidR="00686C5D" w:rsidRPr="00B10468" w:rsidRDefault="00791CAC" w:rsidP="00686C5D">
      <w:pPr>
        <w:jc w:val="center"/>
        <w:rPr>
          <w:rFonts w:ascii="Arial" w:hAnsi="Arial" w:cs="Arial"/>
          <w:b/>
          <w:sz w:val="24"/>
          <w:szCs w:val="24"/>
        </w:rPr>
      </w:pPr>
      <w:r w:rsidRPr="00B10468">
        <w:rPr>
          <w:rFonts w:ascii="Arial" w:hAnsi="Arial" w:cs="Arial"/>
          <w:b/>
          <w:sz w:val="24"/>
          <w:szCs w:val="24"/>
        </w:rPr>
        <w:t>Aplicación del plan de atención al pequeño grupo</w:t>
      </w:r>
    </w:p>
    <w:p w:rsidR="00095B65" w:rsidRPr="00B10468" w:rsidRDefault="00095B65" w:rsidP="00686C5D">
      <w:pPr>
        <w:ind w:firstLine="708"/>
        <w:jc w:val="both"/>
        <w:rPr>
          <w:rFonts w:ascii="Arial" w:hAnsi="Arial" w:cs="Arial"/>
          <w:sz w:val="24"/>
          <w:szCs w:val="24"/>
        </w:rPr>
      </w:pPr>
      <w:r w:rsidRPr="00B10468">
        <w:rPr>
          <w:rFonts w:ascii="Arial" w:hAnsi="Arial" w:cs="Arial"/>
          <w:sz w:val="24"/>
          <w:szCs w:val="24"/>
        </w:rPr>
        <w:t xml:space="preserve">El plan de atención se llevo a cabo en horas de la mañana de </w:t>
      </w:r>
      <w:smartTag w:uri="urn:schemas-microsoft-com:office:smarttags" w:element="metricconverter">
        <w:smartTagPr>
          <w:attr w:name="ProductID" w:val="8 a"/>
        </w:smartTagPr>
        <w:r w:rsidRPr="00B10468">
          <w:rPr>
            <w:rFonts w:ascii="Arial" w:hAnsi="Arial" w:cs="Arial"/>
            <w:sz w:val="24"/>
            <w:szCs w:val="24"/>
          </w:rPr>
          <w:t>8 a</w:t>
        </w:r>
      </w:smartTag>
      <w:r w:rsidR="00EE530F" w:rsidRPr="00B10468">
        <w:rPr>
          <w:rFonts w:ascii="Arial" w:hAnsi="Arial" w:cs="Arial"/>
          <w:sz w:val="24"/>
          <w:szCs w:val="24"/>
        </w:rPr>
        <w:t xml:space="preserve"> 8 y 45</w:t>
      </w:r>
      <w:r w:rsidR="00686C5D" w:rsidRPr="00B10468">
        <w:rPr>
          <w:rFonts w:ascii="Arial" w:hAnsi="Arial" w:cs="Arial"/>
          <w:sz w:val="24"/>
          <w:szCs w:val="24"/>
        </w:rPr>
        <w:t>, los días martes</w:t>
      </w:r>
      <w:r w:rsidR="00EE530F" w:rsidRPr="00B10468">
        <w:rPr>
          <w:rFonts w:ascii="Arial" w:hAnsi="Arial" w:cs="Arial"/>
          <w:sz w:val="24"/>
          <w:szCs w:val="24"/>
        </w:rPr>
        <w:t>, en sesiones de 45 minutos y vez por semana.</w:t>
      </w:r>
    </w:p>
    <w:p w:rsidR="00095B65" w:rsidRPr="00B10468" w:rsidRDefault="00095B65" w:rsidP="005271B7">
      <w:pPr>
        <w:ind w:firstLine="360"/>
        <w:rPr>
          <w:rFonts w:ascii="Arial" w:hAnsi="Arial" w:cs="Arial"/>
          <w:sz w:val="24"/>
          <w:szCs w:val="24"/>
        </w:rPr>
      </w:pPr>
      <w:r w:rsidRPr="00B10468">
        <w:rPr>
          <w:rFonts w:ascii="Arial" w:hAnsi="Arial" w:cs="Arial"/>
          <w:sz w:val="24"/>
          <w:szCs w:val="24"/>
        </w:rPr>
        <w:t xml:space="preserve"> Para </w:t>
      </w:r>
      <w:r w:rsidR="005271B7" w:rsidRPr="00B10468">
        <w:rPr>
          <w:rFonts w:ascii="Arial" w:hAnsi="Arial" w:cs="Arial"/>
          <w:sz w:val="24"/>
          <w:szCs w:val="24"/>
        </w:rPr>
        <w:t>c</w:t>
      </w:r>
      <w:r w:rsidRPr="00B10468">
        <w:rPr>
          <w:rFonts w:ascii="Arial" w:hAnsi="Arial" w:cs="Arial"/>
          <w:sz w:val="24"/>
          <w:szCs w:val="24"/>
        </w:rPr>
        <w:t>ada actividad aplicada a los educandos se planifico, estrategias a seguir, actividades a realizar, materiales a utilizar, para alcanzar el</w:t>
      </w:r>
      <w:r w:rsidR="005271B7" w:rsidRPr="00B10468">
        <w:rPr>
          <w:rFonts w:ascii="Arial" w:hAnsi="Arial" w:cs="Arial"/>
          <w:sz w:val="24"/>
          <w:szCs w:val="24"/>
        </w:rPr>
        <w:t xml:space="preserve"> objetivo que se desea.</w:t>
      </w:r>
      <w:r w:rsidRPr="00B10468">
        <w:rPr>
          <w:rFonts w:ascii="Arial" w:hAnsi="Arial" w:cs="Arial"/>
          <w:sz w:val="24"/>
          <w:szCs w:val="24"/>
        </w:rPr>
        <w:t xml:space="preserve">  </w:t>
      </w:r>
    </w:p>
    <w:p w:rsidR="00944E48" w:rsidRPr="00B10468" w:rsidRDefault="00095B65" w:rsidP="005271B7">
      <w:pPr>
        <w:spacing w:after="0" w:line="240" w:lineRule="auto"/>
        <w:ind w:firstLine="360"/>
        <w:rPr>
          <w:rFonts w:ascii="Arial" w:hAnsi="Arial" w:cs="Arial"/>
          <w:sz w:val="24"/>
          <w:szCs w:val="24"/>
        </w:rPr>
      </w:pPr>
      <w:r w:rsidRPr="00B10468">
        <w:rPr>
          <w:rFonts w:ascii="Arial" w:hAnsi="Arial" w:cs="Arial"/>
          <w:b/>
          <w:sz w:val="24"/>
          <w:szCs w:val="24"/>
        </w:rPr>
        <w:t xml:space="preserve">Actitud de los </w:t>
      </w:r>
      <w:r w:rsidR="00695F23" w:rsidRPr="00B10468">
        <w:rPr>
          <w:rFonts w:ascii="Arial" w:hAnsi="Arial" w:cs="Arial"/>
          <w:b/>
          <w:sz w:val="24"/>
          <w:szCs w:val="24"/>
        </w:rPr>
        <w:t>alumnos</w:t>
      </w:r>
      <w:r w:rsidRPr="00B10468">
        <w:rPr>
          <w:rFonts w:ascii="Arial" w:hAnsi="Arial" w:cs="Arial"/>
          <w:sz w:val="24"/>
          <w:szCs w:val="24"/>
        </w:rPr>
        <w:t>:</w:t>
      </w:r>
    </w:p>
    <w:p w:rsidR="007B5749" w:rsidRPr="00B10468" w:rsidRDefault="007B5749" w:rsidP="007B5749">
      <w:pPr>
        <w:spacing w:line="360" w:lineRule="auto"/>
        <w:rPr>
          <w:rFonts w:ascii="Arial" w:hAnsi="Arial" w:cs="Arial"/>
          <w:sz w:val="24"/>
          <w:szCs w:val="24"/>
        </w:rPr>
      </w:pPr>
    </w:p>
    <w:p w:rsidR="007B5749" w:rsidRPr="00B10468" w:rsidRDefault="007B5749" w:rsidP="007B5749">
      <w:pPr>
        <w:spacing w:line="360" w:lineRule="auto"/>
        <w:ind w:firstLine="360"/>
        <w:jc w:val="both"/>
        <w:rPr>
          <w:rFonts w:ascii="Arial" w:hAnsi="Arial" w:cs="Arial"/>
          <w:sz w:val="24"/>
          <w:szCs w:val="24"/>
        </w:rPr>
      </w:pPr>
      <w:r w:rsidRPr="00B10468">
        <w:rPr>
          <w:rFonts w:ascii="Arial" w:hAnsi="Arial" w:cs="Arial"/>
          <w:sz w:val="24"/>
          <w:szCs w:val="24"/>
        </w:rPr>
        <w:t>Al comenzar la aplicación del plan aceptaron con gusto las actividades a realizar, al  verme llegar al aula regular se emocionaban y preguntaban qué vamos a hacer hoy, todos querían ir al aula especial para realizar las actividades, ya que los del grupo les que jugaban, pintaban escuchaban cuentos.</w:t>
      </w:r>
    </w:p>
    <w:p w:rsidR="00095B65" w:rsidRPr="00B10468" w:rsidRDefault="00944E48" w:rsidP="007B5749">
      <w:pPr>
        <w:spacing w:line="360" w:lineRule="auto"/>
        <w:ind w:firstLine="360"/>
        <w:jc w:val="both"/>
        <w:rPr>
          <w:rFonts w:ascii="Arial" w:hAnsi="Arial" w:cs="Arial"/>
          <w:sz w:val="24"/>
          <w:szCs w:val="24"/>
        </w:rPr>
      </w:pPr>
      <w:r w:rsidRPr="00B10468">
        <w:rPr>
          <w:rFonts w:ascii="Arial" w:hAnsi="Arial" w:cs="Arial"/>
          <w:sz w:val="24"/>
          <w:szCs w:val="24"/>
        </w:rPr>
        <w:t xml:space="preserve"> L</w:t>
      </w:r>
      <w:r w:rsidR="00095B65" w:rsidRPr="00B10468">
        <w:rPr>
          <w:rFonts w:ascii="Arial" w:hAnsi="Arial" w:cs="Arial"/>
          <w:sz w:val="24"/>
          <w:szCs w:val="24"/>
        </w:rPr>
        <w:t>os educandos mostraron buena disp</w:t>
      </w:r>
      <w:r w:rsidR="005271B7" w:rsidRPr="00B10468">
        <w:rPr>
          <w:rFonts w:ascii="Arial" w:hAnsi="Arial" w:cs="Arial"/>
          <w:sz w:val="24"/>
          <w:szCs w:val="24"/>
        </w:rPr>
        <w:t>osición para realizar las actividades</w:t>
      </w:r>
      <w:r w:rsidR="00095B65" w:rsidRPr="00B10468">
        <w:rPr>
          <w:rFonts w:ascii="Arial" w:hAnsi="Arial" w:cs="Arial"/>
          <w:sz w:val="24"/>
          <w:szCs w:val="24"/>
        </w:rPr>
        <w:t>, así como para trabaj</w:t>
      </w:r>
      <w:r w:rsidR="005271B7" w:rsidRPr="00B10468">
        <w:rPr>
          <w:rFonts w:ascii="Arial" w:hAnsi="Arial" w:cs="Arial"/>
          <w:sz w:val="24"/>
          <w:szCs w:val="24"/>
        </w:rPr>
        <w:t xml:space="preserve">ar de manera grupal. </w:t>
      </w:r>
    </w:p>
    <w:p w:rsidR="00486EE6" w:rsidRPr="00B10468" w:rsidRDefault="00095B65" w:rsidP="005271B7">
      <w:pPr>
        <w:ind w:firstLine="360"/>
        <w:rPr>
          <w:rFonts w:ascii="Arial" w:hAnsi="Arial" w:cs="Arial"/>
          <w:sz w:val="24"/>
          <w:szCs w:val="24"/>
        </w:rPr>
      </w:pPr>
      <w:r w:rsidRPr="00B10468">
        <w:rPr>
          <w:rFonts w:ascii="Arial" w:hAnsi="Arial" w:cs="Arial"/>
          <w:sz w:val="24"/>
          <w:szCs w:val="24"/>
        </w:rPr>
        <w:t xml:space="preserve">Durante los trabajos grupales se observo la ejecución </w:t>
      </w:r>
      <w:r w:rsidR="005271B7" w:rsidRPr="00B10468">
        <w:rPr>
          <w:rFonts w:ascii="Arial" w:hAnsi="Arial" w:cs="Arial"/>
          <w:sz w:val="24"/>
          <w:szCs w:val="24"/>
        </w:rPr>
        <w:t>más</w:t>
      </w:r>
      <w:r w:rsidRPr="00B10468">
        <w:rPr>
          <w:rFonts w:ascii="Arial" w:hAnsi="Arial" w:cs="Arial"/>
          <w:sz w:val="24"/>
          <w:szCs w:val="24"/>
        </w:rPr>
        <w:t xml:space="preserve"> rápida</w:t>
      </w:r>
      <w:r w:rsidR="005271B7" w:rsidRPr="00B10468">
        <w:rPr>
          <w:rFonts w:ascii="Arial" w:hAnsi="Arial" w:cs="Arial"/>
          <w:sz w:val="24"/>
          <w:szCs w:val="24"/>
        </w:rPr>
        <w:t xml:space="preserve"> de las actividades</w:t>
      </w:r>
      <w:r w:rsidRPr="00B10468">
        <w:rPr>
          <w:rFonts w:ascii="Arial" w:hAnsi="Arial" w:cs="Arial"/>
          <w:sz w:val="24"/>
          <w:szCs w:val="24"/>
        </w:rPr>
        <w:t xml:space="preserve"> asignadas, mejor desempeño,</w:t>
      </w:r>
      <w:r w:rsidR="005271B7" w:rsidRPr="00B10468">
        <w:rPr>
          <w:rFonts w:ascii="Arial" w:hAnsi="Arial" w:cs="Arial"/>
          <w:sz w:val="24"/>
          <w:szCs w:val="24"/>
        </w:rPr>
        <w:t xml:space="preserve"> se observó respeto hacia  el compañero</w:t>
      </w:r>
      <w:r w:rsidR="00944E48" w:rsidRPr="00B10468">
        <w:rPr>
          <w:rFonts w:ascii="Arial" w:hAnsi="Arial" w:cs="Arial"/>
          <w:sz w:val="24"/>
          <w:szCs w:val="24"/>
        </w:rPr>
        <w:t xml:space="preserve"> y </w:t>
      </w:r>
      <w:r w:rsidR="005271B7" w:rsidRPr="00B10468">
        <w:rPr>
          <w:rFonts w:ascii="Arial" w:hAnsi="Arial" w:cs="Arial"/>
          <w:sz w:val="24"/>
          <w:szCs w:val="24"/>
        </w:rPr>
        <w:t xml:space="preserve"> las actividades realizadas por</w:t>
      </w:r>
      <w:r w:rsidR="00944E48" w:rsidRPr="00B10468">
        <w:rPr>
          <w:rFonts w:ascii="Arial" w:hAnsi="Arial" w:cs="Arial"/>
          <w:sz w:val="24"/>
          <w:szCs w:val="24"/>
        </w:rPr>
        <w:t xml:space="preserve"> cada uno</w:t>
      </w:r>
      <w:r w:rsidRPr="00B10468">
        <w:rPr>
          <w:rFonts w:ascii="Arial" w:hAnsi="Arial" w:cs="Arial"/>
          <w:sz w:val="24"/>
          <w:szCs w:val="24"/>
        </w:rPr>
        <w:t>, mayor motivación para realizar las actividades asignadas.</w:t>
      </w:r>
    </w:p>
    <w:p w:rsidR="00486EE6" w:rsidRPr="00B10468" w:rsidRDefault="00095B65" w:rsidP="00486EE6">
      <w:pPr>
        <w:spacing w:line="360" w:lineRule="auto"/>
        <w:ind w:left="360"/>
        <w:rPr>
          <w:rFonts w:ascii="Arial" w:hAnsi="Arial" w:cs="Arial"/>
          <w:b/>
          <w:sz w:val="24"/>
          <w:szCs w:val="24"/>
        </w:rPr>
      </w:pPr>
      <w:r w:rsidRPr="00B10468">
        <w:rPr>
          <w:rFonts w:ascii="Arial" w:hAnsi="Arial" w:cs="Arial"/>
          <w:sz w:val="24"/>
          <w:szCs w:val="24"/>
        </w:rPr>
        <w:t xml:space="preserve"> </w:t>
      </w:r>
      <w:r w:rsidR="00486EE6" w:rsidRPr="00B10468">
        <w:rPr>
          <w:rFonts w:ascii="Arial" w:hAnsi="Arial" w:cs="Arial"/>
          <w:b/>
          <w:sz w:val="24"/>
          <w:szCs w:val="24"/>
        </w:rPr>
        <w:t xml:space="preserve">Mi actitud </w:t>
      </w:r>
    </w:p>
    <w:p w:rsidR="00486EE6" w:rsidRPr="00B10468" w:rsidRDefault="00486EE6" w:rsidP="00486EE6">
      <w:pPr>
        <w:spacing w:line="360" w:lineRule="auto"/>
        <w:jc w:val="both"/>
        <w:rPr>
          <w:rFonts w:ascii="Arial" w:hAnsi="Arial" w:cs="Arial"/>
          <w:sz w:val="24"/>
          <w:szCs w:val="24"/>
        </w:rPr>
      </w:pPr>
      <w:r w:rsidRPr="00B10468">
        <w:rPr>
          <w:rFonts w:ascii="Arial" w:hAnsi="Arial" w:cs="Arial"/>
          <w:sz w:val="24"/>
          <w:szCs w:val="24"/>
        </w:rPr>
        <w:t xml:space="preserve"> </w:t>
      </w:r>
      <w:r w:rsidRPr="00B10468">
        <w:rPr>
          <w:rFonts w:ascii="Arial" w:hAnsi="Arial" w:cs="Arial"/>
          <w:sz w:val="24"/>
          <w:szCs w:val="24"/>
        </w:rPr>
        <w:tab/>
        <w:t>Me mostré amistosa ante a ellos para que se produjera la confianza del grupo y dio buen resultado ya que les explique él porque me encontraba allí, además como pertenezco a la comunidad muchos va me conocían de vista y fue fácil ese acercamiento. Fue una experiencia maravillosa el comparti</w:t>
      </w:r>
      <w:r w:rsidR="007C038A" w:rsidRPr="00B10468">
        <w:rPr>
          <w:rFonts w:ascii="Arial" w:hAnsi="Arial" w:cs="Arial"/>
          <w:sz w:val="24"/>
          <w:szCs w:val="24"/>
        </w:rPr>
        <w:t>r con niños tan pequeños ya que su inocencia me enternecía, además de  poder colaborar en su aprendizaje</w:t>
      </w:r>
      <w:r w:rsidRPr="00B10468">
        <w:rPr>
          <w:rFonts w:ascii="Arial" w:hAnsi="Arial" w:cs="Arial"/>
          <w:sz w:val="24"/>
          <w:szCs w:val="24"/>
        </w:rPr>
        <w:t xml:space="preserve"> </w:t>
      </w:r>
      <w:r w:rsidR="007C038A" w:rsidRPr="00B10468">
        <w:rPr>
          <w:rFonts w:ascii="Arial" w:hAnsi="Arial" w:cs="Arial"/>
          <w:sz w:val="24"/>
          <w:szCs w:val="24"/>
        </w:rPr>
        <w:t xml:space="preserve"> pues al llegar al aula</w:t>
      </w:r>
      <w:r w:rsidRPr="00B10468">
        <w:rPr>
          <w:rFonts w:ascii="Arial" w:hAnsi="Arial" w:cs="Arial"/>
          <w:sz w:val="24"/>
          <w:szCs w:val="24"/>
        </w:rPr>
        <w:t xml:space="preserve"> se sentía la alegría me saludaban muy alegres</w:t>
      </w:r>
      <w:r w:rsidR="007C038A" w:rsidRPr="00B10468">
        <w:rPr>
          <w:rFonts w:ascii="Arial" w:hAnsi="Arial" w:cs="Arial"/>
          <w:sz w:val="24"/>
          <w:szCs w:val="24"/>
        </w:rPr>
        <w:t xml:space="preserve"> y amorosos</w:t>
      </w:r>
      <w:r w:rsidRPr="00B10468">
        <w:rPr>
          <w:rFonts w:ascii="Arial" w:hAnsi="Arial" w:cs="Arial"/>
          <w:sz w:val="24"/>
          <w:szCs w:val="24"/>
        </w:rPr>
        <w:t xml:space="preserve"> todos</w:t>
      </w:r>
      <w:r w:rsidR="007C038A" w:rsidRPr="00B10468">
        <w:rPr>
          <w:rFonts w:ascii="Arial" w:hAnsi="Arial" w:cs="Arial"/>
          <w:sz w:val="24"/>
          <w:szCs w:val="24"/>
        </w:rPr>
        <w:t xml:space="preserve"> se formaban en fila para ir al aula integrada. Fue una experiencia muy enriquecedora a nivel de aprendizaje profesional y personal. </w:t>
      </w:r>
      <w:r w:rsidRPr="00B10468">
        <w:rPr>
          <w:rFonts w:ascii="Arial" w:hAnsi="Arial" w:cs="Arial"/>
          <w:sz w:val="24"/>
          <w:szCs w:val="24"/>
        </w:rPr>
        <w:t xml:space="preserve"> </w:t>
      </w:r>
    </w:p>
    <w:p w:rsidR="00E739EE" w:rsidRPr="00B10468" w:rsidRDefault="00095B65" w:rsidP="00E739EE">
      <w:pPr>
        <w:spacing w:after="0" w:line="240" w:lineRule="auto"/>
        <w:rPr>
          <w:rFonts w:ascii="Arial" w:hAnsi="Arial" w:cs="Arial"/>
          <w:sz w:val="24"/>
          <w:szCs w:val="24"/>
        </w:rPr>
      </w:pPr>
      <w:r w:rsidRPr="00B10468">
        <w:rPr>
          <w:rFonts w:ascii="Arial" w:hAnsi="Arial" w:cs="Arial"/>
          <w:b/>
          <w:sz w:val="24"/>
          <w:szCs w:val="24"/>
        </w:rPr>
        <w:lastRenderedPageBreak/>
        <w:t>Actitud del docente de aula regular:</w:t>
      </w:r>
      <w:r w:rsidR="007B5749" w:rsidRPr="00B10468">
        <w:rPr>
          <w:rFonts w:ascii="Arial" w:hAnsi="Arial" w:cs="Arial"/>
          <w:sz w:val="24"/>
          <w:szCs w:val="24"/>
        </w:rPr>
        <w:t xml:space="preserve"> L</w:t>
      </w:r>
      <w:r w:rsidRPr="00B10468">
        <w:rPr>
          <w:rFonts w:ascii="Arial" w:hAnsi="Arial" w:cs="Arial"/>
          <w:sz w:val="24"/>
          <w:szCs w:val="24"/>
        </w:rPr>
        <w:t>a docente</w:t>
      </w:r>
      <w:r w:rsidR="00E739EE" w:rsidRPr="00B10468">
        <w:rPr>
          <w:rFonts w:ascii="Arial" w:hAnsi="Arial" w:cs="Arial"/>
          <w:sz w:val="24"/>
          <w:szCs w:val="24"/>
        </w:rPr>
        <w:t xml:space="preserve"> colaboró con información necesaria para la elaboración  y aplicación del plan individual, dando información necesaria y valiosa con respecto a los niños</w:t>
      </w:r>
      <w:r w:rsidRPr="00B10468">
        <w:rPr>
          <w:rFonts w:ascii="Arial" w:hAnsi="Arial" w:cs="Arial"/>
          <w:sz w:val="24"/>
          <w:szCs w:val="24"/>
        </w:rPr>
        <w:t>, su trato fue educado, amable, y durante todo el proceso informo los avances</w:t>
      </w:r>
      <w:r w:rsidR="00E739EE" w:rsidRPr="00B10468">
        <w:rPr>
          <w:rFonts w:ascii="Arial" w:hAnsi="Arial" w:cs="Arial"/>
          <w:sz w:val="24"/>
          <w:szCs w:val="24"/>
        </w:rPr>
        <w:t xml:space="preserve"> y sobre las actitudes de los niños</w:t>
      </w:r>
      <w:r w:rsidR="00385B92">
        <w:rPr>
          <w:rFonts w:ascii="Arial" w:hAnsi="Arial" w:cs="Arial"/>
          <w:sz w:val="24"/>
          <w:szCs w:val="24"/>
        </w:rPr>
        <w:t>.</w:t>
      </w:r>
    </w:p>
    <w:p w:rsidR="00095B65" w:rsidRPr="00B10468" w:rsidRDefault="00E739EE" w:rsidP="00E739EE">
      <w:pPr>
        <w:spacing w:after="0" w:line="240" w:lineRule="auto"/>
        <w:ind w:firstLine="360"/>
        <w:rPr>
          <w:rFonts w:ascii="Arial" w:hAnsi="Arial" w:cs="Arial"/>
          <w:sz w:val="24"/>
          <w:szCs w:val="24"/>
        </w:rPr>
      </w:pPr>
      <w:r w:rsidRPr="00B10468">
        <w:rPr>
          <w:rFonts w:ascii="Arial" w:hAnsi="Arial" w:cs="Arial"/>
          <w:sz w:val="24"/>
          <w:szCs w:val="24"/>
        </w:rPr>
        <w:t xml:space="preserve"> </w:t>
      </w:r>
      <w:r w:rsidRPr="00B10468">
        <w:rPr>
          <w:rFonts w:ascii="Arial" w:hAnsi="Arial" w:cs="Arial"/>
          <w:b/>
          <w:sz w:val="24"/>
          <w:szCs w:val="24"/>
        </w:rPr>
        <w:t>Actitud del d</w:t>
      </w:r>
      <w:r w:rsidR="00095B65" w:rsidRPr="00B10468">
        <w:rPr>
          <w:rFonts w:ascii="Arial" w:hAnsi="Arial" w:cs="Arial"/>
          <w:b/>
          <w:sz w:val="24"/>
          <w:szCs w:val="24"/>
        </w:rPr>
        <w:t>ocente especial:</w:t>
      </w:r>
      <w:r w:rsidR="00095B65" w:rsidRPr="00B10468">
        <w:rPr>
          <w:rFonts w:ascii="Arial" w:hAnsi="Arial" w:cs="Arial"/>
          <w:sz w:val="24"/>
          <w:szCs w:val="24"/>
        </w:rPr>
        <w:t xml:space="preserve"> </w:t>
      </w:r>
      <w:r w:rsidRPr="00B10468">
        <w:rPr>
          <w:rFonts w:ascii="Arial" w:hAnsi="Arial" w:cs="Arial"/>
          <w:sz w:val="24"/>
          <w:szCs w:val="24"/>
        </w:rPr>
        <w:t>O</w:t>
      </w:r>
      <w:r w:rsidR="00095B65" w:rsidRPr="00B10468">
        <w:rPr>
          <w:rFonts w:ascii="Arial" w:hAnsi="Arial" w:cs="Arial"/>
          <w:sz w:val="24"/>
          <w:szCs w:val="24"/>
        </w:rPr>
        <w:t>freció toda la ayuda posible para llevar a cabo la práctica con libertad en el aula integrada, colaboro con materiales prácticos, y asesoró durante el proceso de aplicación del plan, recomendando estrategias y comunicando nuevos conocimientos adquiridos actualmente en la educación especial.</w:t>
      </w:r>
    </w:p>
    <w:p w:rsidR="00686C5D" w:rsidRPr="00B10468" w:rsidRDefault="00686C5D" w:rsidP="00E739EE">
      <w:pPr>
        <w:spacing w:after="0" w:line="240" w:lineRule="auto"/>
        <w:ind w:firstLine="360"/>
        <w:rPr>
          <w:rFonts w:ascii="Arial" w:hAnsi="Arial" w:cs="Arial"/>
          <w:sz w:val="24"/>
          <w:szCs w:val="24"/>
        </w:rPr>
      </w:pPr>
    </w:p>
    <w:p w:rsidR="00095B65" w:rsidRPr="00B10468" w:rsidRDefault="00095B65" w:rsidP="00E739EE">
      <w:pPr>
        <w:spacing w:after="0" w:line="240" w:lineRule="auto"/>
        <w:ind w:firstLine="360"/>
        <w:rPr>
          <w:rFonts w:ascii="Arial" w:hAnsi="Arial" w:cs="Arial"/>
          <w:sz w:val="24"/>
          <w:szCs w:val="24"/>
        </w:rPr>
      </w:pPr>
      <w:r w:rsidRPr="00B10468">
        <w:rPr>
          <w:rFonts w:ascii="Arial" w:hAnsi="Arial" w:cs="Arial"/>
          <w:b/>
          <w:sz w:val="24"/>
          <w:szCs w:val="24"/>
        </w:rPr>
        <w:t>Padres y representantes</w:t>
      </w:r>
      <w:r w:rsidRPr="00B10468">
        <w:rPr>
          <w:rFonts w:ascii="Arial" w:hAnsi="Arial" w:cs="Arial"/>
          <w:sz w:val="24"/>
          <w:szCs w:val="24"/>
        </w:rPr>
        <w:t xml:space="preserve">: durante esta </w:t>
      </w:r>
      <w:r w:rsidR="00E739EE" w:rsidRPr="00B10468">
        <w:rPr>
          <w:rFonts w:ascii="Arial" w:hAnsi="Arial" w:cs="Arial"/>
          <w:sz w:val="24"/>
          <w:szCs w:val="24"/>
        </w:rPr>
        <w:t>práctica</w:t>
      </w:r>
      <w:r w:rsidRPr="00B10468">
        <w:rPr>
          <w:rFonts w:ascii="Arial" w:hAnsi="Arial" w:cs="Arial"/>
          <w:sz w:val="24"/>
          <w:szCs w:val="24"/>
        </w:rPr>
        <w:t xml:space="preserve"> no se pudo hablar con todos los padres de los niños, pero con aquellos que si, se observó mucho interés por e</w:t>
      </w:r>
      <w:r w:rsidR="00E739EE" w:rsidRPr="00B10468">
        <w:rPr>
          <w:rFonts w:ascii="Arial" w:hAnsi="Arial" w:cs="Arial"/>
          <w:sz w:val="24"/>
          <w:szCs w:val="24"/>
        </w:rPr>
        <w:t>l aprendizaje de sus niños, comprometiéndose en</w:t>
      </w:r>
      <w:r w:rsidR="00686C5D" w:rsidRPr="00B10468">
        <w:rPr>
          <w:rFonts w:ascii="Arial" w:hAnsi="Arial" w:cs="Arial"/>
          <w:sz w:val="24"/>
          <w:szCs w:val="24"/>
        </w:rPr>
        <w:t xml:space="preserve"> seguir ayudando a sus hijos desde el hogar.</w:t>
      </w:r>
      <w:r w:rsidRPr="00B10468">
        <w:rPr>
          <w:rFonts w:ascii="Arial" w:hAnsi="Arial" w:cs="Arial"/>
          <w:sz w:val="24"/>
          <w:szCs w:val="24"/>
        </w:rPr>
        <w:t xml:space="preserve"> </w:t>
      </w:r>
    </w:p>
    <w:p w:rsidR="002603D8" w:rsidRPr="00B10468" w:rsidRDefault="002603D8" w:rsidP="00E739EE">
      <w:pPr>
        <w:spacing w:after="0" w:line="240" w:lineRule="auto"/>
        <w:ind w:firstLine="360"/>
        <w:rPr>
          <w:rFonts w:ascii="Arial" w:hAnsi="Arial" w:cs="Arial"/>
          <w:sz w:val="24"/>
          <w:szCs w:val="24"/>
        </w:rPr>
      </w:pPr>
    </w:p>
    <w:p w:rsidR="002603D8" w:rsidRPr="00B10468" w:rsidRDefault="00E1763F" w:rsidP="002603D8">
      <w:pPr>
        <w:jc w:val="center"/>
        <w:rPr>
          <w:rFonts w:ascii="Arial" w:hAnsi="Arial" w:cs="Arial"/>
          <w:sz w:val="24"/>
          <w:szCs w:val="24"/>
          <w:u w:val="single"/>
        </w:rPr>
      </w:pPr>
      <w:r w:rsidRPr="00B10468">
        <w:rPr>
          <w:rFonts w:ascii="Arial" w:hAnsi="Arial" w:cs="Arial"/>
          <w:b/>
          <w:sz w:val="24"/>
          <w:szCs w:val="24"/>
        </w:rPr>
        <w:t>EVALUACIÓN DEL PROGRESO DEL GRUPO:</w:t>
      </w:r>
    </w:p>
    <w:p w:rsidR="002603D8" w:rsidRPr="00B10468" w:rsidRDefault="002603D8" w:rsidP="00E1763F">
      <w:pPr>
        <w:spacing w:after="0" w:line="240" w:lineRule="auto"/>
        <w:ind w:firstLine="708"/>
        <w:rPr>
          <w:rFonts w:ascii="Arial" w:hAnsi="Arial" w:cs="Arial"/>
          <w:sz w:val="24"/>
          <w:szCs w:val="24"/>
        </w:rPr>
      </w:pPr>
      <w:r w:rsidRPr="00B10468">
        <w:rPr>
          <w:rFonts w:ascii="Arial" w:hAnsi="Arial" w:cs="Arial"/>
          <w:sz w:val="24"/>
          <w:szCs w:val="24"/>
        </w:rPr>
        <w:t xml:space="preserve">El grupo estuvo conformado por  3 niñas y 3 niños. El </w:t>
      </w:r>
      <w:r w:rsidR="00E1763F" w:rsidRPr="00B10468">
        <w:rPr>
          <w:rFonts w:ascii="Arial" w:hAnsi="Arial" w:cs="Arial"/>
          <w:sz w:val="24"/>
          <w:szCs w:val="24"/>
        </w:rPr>
        <w:t xml:space="preserve"> plan no</w:t>
      </w:r>
      <w:r w:rsidRPr="00B10468">
        <w:rPr>
          <w:rFonts w:ascii="Arial" w:hAnsi="Arial" w:cs="Arial"/>
          <w:sz w:val="24"/>
          <w:szCs w:val="24"/>
        </w:rPr>
        <w:t xml:space="preserve"> se pudo apl</w:t>
      </w:r>
      <w:r w:rsidR="00E1763F" w:rsidRPr="00B10468">
        <w:rPr>
          <w:rFonts w:ascii="Arial" w:hAnsi="Arial" w:cs="Arial"/>
          <w:sz w:val="24"/>
          <w:szCs w:val="24"/>
        </w:rPr>
        <w:t>icar de manera consecutiva a todo el grupo porque siempre el día de la sesión faltaba alguno.</w:t>
      </w:r>
    </w:p>
    <w:p w:rsidR="002603D8" w:rsidRPr="00B10468" w:rsidRDefault="002603D8" w:rsidP="00E1763F">
      <w:pPr>
        <w:rPr>
          <w:rFonts w:ascii="Arial" w:hAnsi="Arial" w:cs="Arial"/>
          <w:sz w:val="24"/>
          <w:szCs w:val="24"/>
        </w:rPr>
      </w:pPr>
      <w:r w:rsidRPr="00B10468">
        <w:rPr>
          <w:rFonts w:ascii="Arial" w:hAnsi="Arial" w:cs="Arial"/>
          <w:sz w:val="24"/>
          <w:szCs w:val="24"/>
        </w:rPr>
        <w:t xml:space="preserve"> </w:t>
      </w:r>
      <w:r w:rsidR="00E1763F" w:rsidRPr="00B10468">
        <w:rPr>
          <w:rFonts w:ascii="Arial" w:hAnsi="Arial" w:cs="Arial"/>
          <w:sz w:val="24"/>
          <w:szCs w:val="24"/>
        </w:rPr>
        <w:tab/>
      </w:r>
      <w:r w:rsidRPr="00B10468">
        <w:rPr>
          <w:rFonts w:ascii="Arial" w:hAnsi="Arial" w:cs="Arial"/>
          <w:sz w:val="24"/>
          <w:szCs w:val="24"/>
        </w:rPr>
        <w:t xml:space="preserve">Después de varias semanas de aplicación del plan se observó </w:t>
      </w:r>
      <w:r w:rsidR="00E1763F" w:rsidRPr="00B10468">
        <w:rPr>
          <w:rFonts w:ascii="Arial" w:hAnsi="Arial" w:cs="Arial"/>
          <w:sz w:val="24"/>
          <w:szCs w:val="24"/>
        </w:rPr>
        <w:t>más</w:t>
      </w:r>
      <w:r w:rsidRPr="00B10468">
        <w:rPr>
          <w:rFonts w:ascii="Arial" w:hAnsi="Arial" w:cs="Arial"/>
          <w:sz w:val="24"/>
          <w:szCs w:val="24"/>
        </w:rPr>
        <w:t xml:space="preserve"> ra</w:t>
      </w:r>
      <w:r w:rsidR="00E1763F" w:rsidRPr="00B10468">
        <w:rPr>
          <w:rFonts w:ascii="Arial" w:hAnsi="Arial" w:cs="Arial"/>
          <w:sz w:val="24"/>
          <w:szCs w:val="24"/>
        </w:rPr>
        <w:t xml:space="preserve">pidez en la ejecución de las  actividades, reconocimiento de las vocales </w:t>
      </w:r>
      <w:r w:rsidR="00594759" w:rsidRPr="00B10468">
        <w:rPr>
          <w:rFonts w:ascii="Arial" w:hAnsi="Arial" w:cs="Arial"/>
          <w:sz w:val="24"/>
          <w:szCs w:val="24"/>
        </w:rPr>
        <w:t>tanto sola como acompañada de consonantes y 2 de los niños ya están con los sonidos directos (</w:t>
      </w:r>
      <w:proofErr w:type="spellStart"/>
      <w:r w:rsidR="00594759" w:rsidRPr="00B10468">
        <w:rPr>
          <w:rFonts w:ascii="Arial" w:hAnsi="Arial" w:cs="Arial"/>
          <w:sz w:val="24"/>
          <w:szCs w:val="24"/>
        </w:rPr>
        <w:t>ma</w:t>
      </w:r>
      <w:proofErr w:type="gramStart"/>
      <w:r w:rsidR="00594759" w:rsidRPr="00B10468">
        <w:rPr>
          <w:rFonts w:ascii="Arial" w:hAnsi="Arial" w:cs="Arial"/>
          <w:sz w:val="24"/>
          <w:szCs w:val="24"/>
        </w:rPr>
        <w:t>,me,mi,mo,mu</w:t>
      </w:r>
      <w:proofErr w:type="spellEnd"/>
      <w:proofErr w:type="gramEnd"/>
      <w:r w:rsidR="00594759" w:rsidRPr="00B10468">
        <w:rPr>
          <w:rFonts w:ascii="Arial" w:hAnsi="Arial" w:cs="Arial"/>
          <w:sz w:val="24"/>
          <w:szCs w:val="24"/>
        </w:rPr>
        <w:t xml:space="preserve"> ) específicamente.</w:t>
      </w:r>
    </w:p>
    <w:p w:rsidR="00695F23" w:rsidRPr="00B10468" w:rsidRDefault="00695F23" w:rsidP="00E1763F">
      <w:pPr>
        <w:rPr>
          <w:rFonts w:ascii="Arial" w:hAnsi="Arial" w:cs="Arial"/>
          <w:b/>
          <w:sz w:val="24"/>
          <w:szCs w:val="24"/>
        </w:rPr>
      </w:pPr>
      <w:r w:rsidRPr="00B10468">
        <w:rPr>
          <w:rFonts w:ascii="Arial" w:hAnsi="Arial" w:cs="Arial"/>
          <w:b/>
          <w:sz w:val="24"/>
          <w:szCs w:val="24"/>
        </w:rPr>
        <w:t>Recomendaciones:</w:t>
      </w:r>
    </w:p>
    <w:p w:rsidR="00695F23" w:rsidRPr="00B10468" w:rsidRDefault="00695F23" w:rsidP="00695F23">
      <w:pPr>
        <w:pStyle w:val="Prrafodelista"/>
        <w:numPr>
          <w:ilvl w:val="0"/>
          <w:numId w:val="4"/>
        </w:numPr>
        <w:rPr>
          <w:rFonts w:ascii="Arial" w:hAnsi="Arial" w:cs="Arial"/>
          <w:sz w:val="24"/>
          <w:szCs w:val="24"/>
        </w:rPr>
      </w:pPr>
      <w:r w:rsidRPr="00B10468">
        <w:rPr>
          <w:rFonts w:ascii="Arial" w:hAnsi="Arial" w:cs="Arial"/>
          <w:sz w:val="24"/>
          <w:szCs w:val="24"/>
        </w:rPr>
        <w:t xml:space="preserve">Seguir </w:t>
      </w:r>
      <w:r w:rsidR="00A12A6F" w:rsidRPr="00B10468">
        <w:rPr>
          <w:rFonts w:ascii="Arial" w:hAnsi="Arial" w:cs="Arial"/>
          <w:sz w:val="24"/>
          <w:szCs w:val="24"/>
        </w:rPr>
        <w:t>reforzando</w:t>
      </w:r>
      <w:r w:rsidRPr="00B10468">
        <w:rPr>
          <w:rFonts w:ascii="Arial" w:hAnsi="Arial" w:cs="Arial"/>
          <w:sz w:val="24"/>
          <w:szCs w:val="24"/>
        </w:rPr>
        <w:t xml:space="preserve"> las vocales y nociones de tiempo.</w:t>
      </w:r>
    </w:p>
    <w:p w:rsidR="00A12A6F" w:rsidRPr="00B10468" w:rsidRDefault="00695F23" w:rsidP="00695F23">
      <w:pPr>
        <w:pStyle w:val="Prrafodelista"/>
        <w:numPr>
          <w:ilvl w:val="0"/>
          <w:numId w:val="4"/>
        </w:numPr>
        <w:rPr>
          <w:rFonts w:ascii="Arial" w:hAnsi="Arial" w:cs="Arial"/>
          <w:sz w:val="24"/>
          <w:szCs w:val="24"/>
        </w:rPr>
      </w:pPr>
      <w:r w:rsidRPr="00B10468">
        <w:rPr>
          <w:rFonts w:ascii="Arial" w:hAnsi="Arial" w:cs="Arial"/>
          <w:sz w:val="24"/>
          <w:szCs w:val="24"/>
        </w:rPr>
        <w:t>Estimular con palabras</w:t>
      </w:r>
      <w:r w:rsidR="00A12A6F" w:rsidRPr="00B10468">
        <w:rPr>
          <w:rFonts w:ascii="Arial" w:hAnsi="Arial" w:cs="Arial"/>
          <w:sz w:val="24"/>
          <w:szCs w:val="24"/>
        </w:rPr>
        <w:t xml:space="preserve"> de motivación.</w:t>
      </w:r>
    </w:p>
    <w:p w:rsidR="00A12A6F" w:rsidRPr="00B10468" w:rsidRDefault="00A12A6F" w:rsidP="00695F23">
      <w:pPr>
        <w:pStyle w:val="Prrafodelista"/>
        <w:numPr>
          <w:ilvl w:val="0"/>
          <w:numId w:val="4"/>
        </w:numPr>
        <w:rPr>
          <w:rFonts w:ascii="Arial" w:hAnsi="Arial" w:cs="Arial"/>
          <w:sz w:val="24"/>
          <w:szCs w:val="24"/>
        </w:rPr>
      </w:pPr>
      <w:r w:rsidRPr="00B10468">
        <w:rPr>
          <w:rFonts w:ascii="Arial" w:hAnsi="Arial" w:cs="Arial"/>
          <w:sz w:val="24"/>
          <w:szCs w:val="24"/>
        </w:rPr>
        <w:t>Mayor colaboración de los padres en el proceso de enseñanza.</w:t>
      </w:r>
    </w:p>
    <w:p w:rsidR="00695F23" w:rsidRPr="00B10468" w:rsidRDefault="00695F23" w:rsidP="00A12A6F">
      <w:pPr>
        <w:pStyle w:val="Prrafodelista"/>
        <w:rPr>
          <w:rFonts w:ascii="Arial" w:hAnsi="Arial" w:cs="Arial"/>
          <w:sz w:val="24"/>
          <w:szCs w:val="24"/>
        </w:rPr>
      </w:pPr>
      <w:r w:rsidRPr="00B10468">
        <w:rPr>
          <w:rFonts w:ascii="Arial" w:hAnsi="Arial" w:cs="Arial"/>
          <w:sz w:val="24"/>
          <w:szCs w:val="24"/>
        </w:rPr>
        <w:t xml:space="preserve"> </w:t>
      </w:r>
    </w:p>
    <w:p w:rsidR="002603D8" w:rsidRPr="00B10468" w:rsidRDefault="002603D8" w:rsidP="002603D8">
      <w:pPr>
        <w:rPr>
          <w:rFonts w:ascii="Arial" w:hAnsi="Arial" w:cs="Arial"/>
          <w:sz w:val="24"/>
          <w:szCs w:val="24"/>
        </w:rPr>
      </w:pPr>
    </w:p>
    <w:p w:rsidR="002603D8" w:rsidRPr="00B10468" w:rsidRDefault="002603D8" w:rsidP="00E739EE">
      <w:pPr>
        <w:spacing w:after="0" w:line="240" w:lineRule="auto"/>
        <w:ind w:firstLine="360"/>
        <w:rPr>
          <w:rFonts w:ascii="Arial" w:hAnsi="Arial" w:cs="Arial"/>
          <w:sz w:val="24"/>
          <w:szCs w:val="24"/>
        </w:rPr>
      </w:pPr>
    </w:p>
    <w:p w:rsidR="007C038A" w:rsidRPr="00B10468" w:rsidRDefault="007C038A" w:rsidP="007C038A">
      <w:pPr>
        <w:rPr>
          <w:rFonts w:ascii="Arial" w:hAnsi="Arial" w:cs="Arial"/>
          <w:sz w:val="24"/>
          <w:szCs w:val="24"/>
        </w:rPr>
      </w:pPr>
    </w:p>
    <w:p w:rsidR="00B10468" w:rsidRPr="00B10468" w:rsidRDefault="00B10468" w:rsidP="007C038A">
      <w:pPr>
        <w:jc w:val="center"/>
        <w:rPr>
          <w:rFonts w:ascii="Arial" w:hAnsi="Arial" w:cs="Arial"/>
          <w:b/>
          <w:sz w:val="24"/>
          <w:szCs w:val="24"/>
        </w:rPr>
      </w:pPr>
    </w:p>
    <w:p w:rsidR="00B10468" w:rsidRDefault="00B10468" w:rsidP="007C038A">
      <w:pPr>
        <w:jc w:val="center"/>
        <w:rPr>
          <w:rFonts w:ascii="Arial" w:hAnsi="Arial" w:cs="Arial"/>
          <w:b/>
          <w:sz w:val="24"/>
          <w:szCs w:val="24"/>
        </w:rPr>
      </w:pPr>
    </w:p>
    <w:p w:rsidR="00385B92" w:rsidRDefault="00385B92" w:rsidP="007C038A">
      <w:pPr>
        <w:jc w:val="center"/>
        <w:rPr>
          <w:rFonts w:ascii="Arial" w:hAnsi="Arial" w:cs="Arial"/>
          <w:b/>
          <w:sz w:val="24"/>
          <w:szCs w:val="24"/>
        </w:rPr>
      </w:pPr>
    </w:p>
    <w:p w:rsidR="00385B92" w:rsidRDefault="00385B92" w:rsidP="007C038A">
      <w:pPr>
        <w:jc w:val="center"/>
        <w:rPr>
          <w:rFonts w:ascii="Arial" w:hAnsi="Arial" w:cs="Arial"/>
          <w:b/>
          <w:sz w:val="24"/>
          <w:szCs w:val="24"/>
        </w:rPr>
      </w:pPr>
    </w:p>
    <w:p w:rsidR="00385B92" w:rsidRDefault="00385B92" w:rsidP="007C038A">
      <w:pPr>
        <w:jc w:val="center"/>
        <w:rPr>
          <w:rFonts w:ascii="Arial" w:hAnsi="Arial" w:cs="Arial"/>
          <w:b/>
          <w:sz w:val="24"/>
          <w:szCs w:val="24"/>
        </w:rPr>
      </w:pPr>
    </w:p>
    <w:p w:rsidR="00385B92" w:rsidRDefault="00385B92" w:rsidP="007C038A">
      <w:pPr>
        <w:jc w:val="center"/>
        <w:rPr>
          <w:rFonts w:ascii="Arial" w:hAnsi="Arial" w:cs="Arial"/>
          <w:b/>
          <w:sz w:val="24"/>
          <w:szCs w:val="24"/>
        </w:rPr>
      </w:pPr>
    </w:p>
    <w:p w:rsidR="00385B92" w:rsidRPr="00B10468" w:rsidRDefault="00385B92" w:rsidP="007C038A">
      <w:pPr>
        <w:jc w:val="center"/>
        <w:rPr>
          <w:rFonts w:ascii="Arial" w:hAnsi="Arial" w:cs="Arial"/>
          <w:b/>
          <w:sz w:val="24"/>
          <w:szCs w:val="24"/>
        </w:rPr>
      </w:pPr>
    </w:p>
    <w:p w:rsidR="005976DC" w:rsidRPr="00B10468" w:rsidRDefault="005976DC" w:rsidP="007C038A">
      <w:pPr>
        <w:jc w:val="center"/>
        <w:rPr>
          <w:rFonts w:ascii="Arial" w:hAnsi="Arial" w:cs="Arial"/>
          <w:b/>
          <w:sz w:val="24"/>
          <w:szCs w:val="24"/>
        </w:rPr>
      </w:pPr>
      <w:r w:rsidRPr="00B10468">
        <w:rPr>
          <w:rFonts w:ascii="Arial" w:hAnsi="Arial" w:cs="Arial"/>
          <w:b/>
          <w:sz w:val="24"/>
          <w:szCs w:val="24"/>
        </w:rPr>
        <w:t>Plan de Atención para el caso individual.</w:t>
      </w:r>
    </w:p>
    <w:p w:rsidR="006048BA" w:rsidRPr="00B10468" w:rsidRDefault="006048BA" w:rsidP="006048BA">
      <w:pPr>
        <w:rPr>
          <w:rFonts w:ascii="Arial" w:hAnsi="Arial" w:cs="Arial"/>
          <w:b/>
          <w:sz w:val="24"/>
          <w:szCs w:val="24"/>
        </w:rPr>
      </w:pPr>
      <w:r w:rsidRPr="00B10468">
        <w:rPr>
          <w:rFonts w:ascii="Arial" w:hAnsi="Arial" w:cs="Arial"/>
          <w:b/>
          <w:sz w:val="24"/>
          <w:szCs w:val="24"/>
        </w:rPr>
        <w:t>Justificación:</w:t>
      </w:r>
    </w:p>
    <w:p w:rsidR="00151C13" w:rsidRPr="00B10468" w:rsidRDefault="00831209" w:rsidP="00831209">
      <w:pPr>
        <w:spacing w:line="360" w:lineRule="auto"/>
        <w:ind w:firstLine="708"/>
        <w:rPr>
          <w:rFonts w:ascii="Arial" w:hAnsi="Arial" w:cs="Arial"/>
          <w:sz w:val="24"/>
          <w:szCs w:val="24"/>
        </w:rPr>
      </w:pPr>
      <w:r w:rsidRPr="00B10468">
        <w:rPr>
          <w:rFonts w:ascii="Arial" w:hAnsi="Arial" w:cs="Arial"/>
          <w:sz w:val="24"/>
          <w:szCs w:val="24"/>
        </w:rPr>
        <w:t xml:space="preserve"> La</w:t>
      </w:r>
      <w:r w:rsidR="006048BA" w:rsidRPr="00B10468">
        <w:rPr>
          <w:rFonts w:ascii="Arial" w:hAnsi="Arial" w:cs="Arial"/>
          <w:sz w:val="24"/>
          <w:szCs w:val="24"/>
        </w:rPr>
        <w:t xml:space="preserve"> niña ingresada al aula integrada como caso para la </w:t>
      </w:r>
      <w:r w:rsidR="006020A6" w:rsidRPr="00B10468">
        <w:rPr>
          <w:rFonts w:ascii="Arial" w:hAnsi="Arial" w:cs="Arial"/>
          <w:sz w:val="24"/>
          <w:szCs w:val="24"/>
        </w:rPr>
        <w:t xml:space="preserve">atención individualizada </w:t>
      </w:r>
      <w:r w:rsidR="006048BA" w:rsidRPr="00B10468">
        <w:rPr>
          <w:rFonts w:ascii="Arial" w:hAnsi="Arial" w:cs="Arial"/>
          <w:sz w:val="24"/>
          <w:szCs w:val="24"/>
        </w:rPr>
        <w:t>presenta un desarrolla académico por debajo de lo que se espera según la edad</w:t>
      </w:r>
      <w:r w:rsidR="00151C13" w:rsidRPr="00B10468">
        <w:rPr>
          <w:rFonts w:ascii="Arial" w:hAnsi="Arial" w:cs="Arial"/>
          <w:sz w:val="24"/>
          <w:szCs w:val="24"/>
        </w:rPr>
        <w:t xml:space="preserve"> (10 años)</w:t>
      </w:r>
      <w:r w:rsidR="006048BA" w:rsidRPr="00B10468">
        <w:rPr>
          <w:rFonts w:ascii="Arial" w:hAnsi="Arial" w:cs="Arial"/>
          <w:sz w:val="24"/>
          <w:szCs w:val="24"/>
        </w:rPr>
        <w:t xml:space="preserve"> y grado que cursa</w:t>
      </w:r>
      <w:r w:rsidR="00151C13" w:rsidRPr="00B10468">
        <w:rPr>
          <w:rFonts w:ascii="Arial" w:hAnsi="Arial" w:cs="Arial"/>
          <w:sz w:val="24"/>
          <w:szCs w:val="24"/>
        </w:rPr>
        <w:t xml:space="preserve"> (4to)</w:t>
      </w:r>
      <w:r w:rsidR="006048BA" w:rsidRPr="00B10468">
        <w:rPr>
          <w:rFonts w:ascii="Arial" w:hAnsi="Arial" w:cs="Arial"/>
          <w:sz w:val="24"/>
          <w:szCs w:val="24"/>
        </w:rPr>
        <w:t>.</w:t>
      </w:r>
      <w:r w:rsidR="00151C13" w:rsidRPr="00B10468">
        <w:rPr>
          <w:rFonts w:ascii="Arial" w:hAnsi="Arial" w:cs="Arial"/>
          <w:sz w:val="24"/>
          <w:szCs w:val="24"/>
        </w:rPr>
        <w:t xml:space="preserve"> . En su historial se hace referencia que posee algunas interferencias que le dificultan su aprendizaje como es 10 de miopía razón por la cual usa lente, irritación cerebral lo que le ocasiona que a veces actué impulsivamente, aunque actualmente a mejorado e inmadurez en el lenguaje que le dificulta pronunciar palabras y por tanto un rezago en la lectura.</w:t>
      </w:r>
    </w:p>
    <w:p w:rsidR="00E50079" w:rsidRPr="00B10468" w:rsidRDefault="00151C13" w:rsidP="00151C13">
      <w:pPr>
        <w:spacing w:line="360" w:lineRule="auto"/>
        <w:rPr>
          <w:rFonts w:ascii="Arial" w:hAnsi="Arial" w:cs="Arial"/>
          <w:sz w:val="24"/>
          <w:szCs w:val="24"/>
        </w:rPr>
      </w:pPr>
      <w:r w:rsidRPr="00B10468">
        <w:rPr>
          <w:rFonts w:ascii="Arial" w:hAnsi="Arial" w:cs="Arial"/>
          <w:sz w:val="24"/>
          <w:szCs w:val="24"/>
        </w:rPr>
        <w:t xml:space="preserve"> El presente plan de atención individualizada</w:t>
      </w:r>
      <w:r w:rsidR="00E50079" w:rsidRPr="00B10468">
        <w:rPr>
          <w:rFonts w:ascii="Arial" w:hAnsi="Arial" w:cs="Arial"/>
          <w:sz w:val="24"/>
          <w:szCs w:val="24"/>
        </w:rPr>
        <w:t xml:space="preserve"> se justifica ya</w:t>
      </w:r>
      <w:r w:rsidRPr="00B10468">
        <w:rPr>
          <w:rFonts w:ascii="Arial" w:hAnsi="Arial" w:cs="Arial"/>
          <w:sz w:val="24"/>
          <w:szCs w:val="24"/>
        </w:rPr>
        <w:t xml:space="preserve"> tiene como propósito promover la consolidación del proceso de aprendizaje de la lectura y escritura,</w:t>
      </w:r>
      <w:r w:rsidR="006048BA" w:rsidRPr="00B10468">
        <w:rPr>
          <w:rFonts w:ascii="Arial" w:hAnsi="Arial" w:cs="Arial"/>
          <w:sz w:val="24"/>
          <w:szCs w:val="24"/>
        </w:rPr>
        <w:t xml:space="preserve">  b</w:t>
      </w:r>
      <w:r w:rsidRPr="00B10468">
        <w:rPr>
          <w:rFonts w:ascii="Arial" w:hAnsi="Arial" w:cs="Arial"/>
          <w:sz w:val="24"/>
          <w:szCs w:val="24"/>
        </w:rPr>
        <w:t>asado en el conocimiento que la niña presenta, al ritmo de aprendizaje</w:t>
      </w:r>
      <w:r w:rsidR="00E50079" w:rsidRPr="00B10468">
        <w:rPr>
          <w:rFonts w:ascii="Arial" w:hAnsi="Arial" w:cs="Arial"/>
          <w:sz w:val="24"/>
          <w:szCs w:val="24"/>
        </w:rPr>
        <w:t xml:space="preserve"> ,</w:t>
      </w:r>
      <w:r w:rsidRPr="00B10468">
        <w:rPr>
          <w:rFonts w:ascii="Arial" w:hAnsi="Arial" w:cs="Arial"/>
          <w:sz w:val="24"/>
          <w:szCs w:val="24"/>
        </w:rPr>
        <w:t xml:space="preserve"> la dificultad en el </w:t>
      </w:r>
      <w:r w:rsidR="006020A6" w:rsidRPr="00B10468">
        <w:rPr>
          <w:rFonts w:ascii="Arial" w:hAnsi="Arial" w:cs="Arial"/>
          <w:sz w:val="24"/>
          <w:szCs w:val="24"/>
        </w:rPr>
        <w:t xml:space="preserve">lenguaje y </w:t>
      </w:r>
      <w:r w:rsidR="00E50079" w:rsidRPr="00B10468">
        <w:rPr>
          <w:rFonts w:ascii="Arial" w:hAnsi="Arial" w:cs="Arial"/>
          <w:sz w:val="24"/>
          <w:szCs w:val="24"/>
        </w:rPr>
        <w:t>la buena disposición de la niña al querer aprender.</w:t>
      </w:r>
    </w:p>
    <w:p w:rsidR="007B57C0" w:rsidRPr="00B10468" w:rsidRDefault="00E50079" w:rsidP="00151C13">
      <w:pPr>
        <w:spacing w:line="360" w:lineRule="auto"/>
        <w:rPr>
          <w:rFonts w:ascii="Arial" w:hAnsi="Arial" w:cs="Arial"/>
          <w:sz w:val="24"/>
          <w:szCs w:val="24"/>
        </w:rPr>
      </w:pPr>
      <w:r w:rsidRPr="00B10468">
        <w:rPr>
          <w:rFonts w:ascii="Arial" w:hAnsi="Arial" w:cs="Arial"/>
          <w:sz w:val="24"/>
          <w:szCs w:val="24"/>
        </w:rPr>
        <w:t>La importancia del plan de atención individual</w:t>
      </w:r>
      <w:r w:rsidR="008C1AB2" w:rsidRPr="00B10468">
        <w:rPr>
          <w:rFonts w:ascii="Arial" w:hAnsi="Arial" w:cs="Arial"/>
          <w:sz w:val="24"/>
          <w:szCs w:val="24"/>
        </w:rPr>
        <w:t xml:space="preserve"> es que</w:t>
      </w:r>
      <w:r w:rsidRPr="00B10468">
        <w:rPr>
          <w:rFonts w:ascii="Arial" w:hAnsi="Arial" w:cs="Arial"/>
          <w:sz w:val="24"/>
          <w:szCs w:val="24"/>
        </w:rPr>
        <w:t xml:space="preserve"> las metas propuestas</w:t>
      </w:r>
      <w:r w:rsidR="008C1AB2" w:rsidRPr="00B10468">
        <w:rPr>
          <w:rFonts w:ascii="Arial" w:hAnsi="Arial" w:cs="Arial"/>
          <w:sz w:val="24"/>
          <w:szCs w:val="24"/>
        </w:rPr>
        <w:t xml:space="preserve"> durante el desarrollo del plan pueden ser las mismas</w:t>
      </w:r>
      <w:r w:rsidR="007B57C0" w:rsidRPr="00B10468">
        <w:rPr>
          <w:rFonts w:ascii="Arial" w:hAnsi="Arial" w:cs="Arial"/>
          <w:sz w:val="24"/>
          <w:szCs w:val="24"/>
        </w:rPr>
        <w:t xml:space="preserve"> que plantea el sistema nacional de educación. La difer</w:t>
      </w:r>
      <w:r w:rsidR="006020A6" w:rsidRPr="00B10468">
        <w:rPr>
          <w:rFonts w:ascii="Arial" w:hAnsi="Arial" w:cs="Arial"/>
          <w:sz w:val="24"/>
          <w:szCs w:val="24"/>
        </w:rPr>
        <w:t xml:space="preserve">encia radica en la forma cómo </w:t>
      </w:r>
      <w:r w:rsidR="007B57C0" w:rsidRPr="00B10468">
        <w:rPr>
          <w:rFonts w:ascii="Arial" w:hAnsi="Arial" w:cs="Arial"/>
          <w:sz w:val="24"/>
          <w:szCs w:val="24"/>
        </w:rPr>
        <w:t xml:space="preserve"> será  guiado el niño en su proceso de aprendizaje.</w:t>
      </w:r>
    </w:p>
    <w:p w:rsidR="005976DC" w:rsidRPr="00B10468" w:rsidRDefault="005976DC" w:rsidP="005976DC">
      <w:pPr>
        <w:rPr>
          <w:rFonts w:ascii="Arial" w:hAnsi="Arial" w:cs="Arial"/>
          <w:sz w:val="24"/>
          <w:szCs w:val="24"/>
        </w:rPr>
      </w:pPr>
      <w:r w:rsidRPr="00B10468">
        <w:rPr>
          <w:rFonts w:ascii="Arial" w:hAnsi="Arial" w:cs="Arial"/>
          <w:b/>
          <w:sz w:val="24"/>
          <w:szCs w:val="24"/>
        </w:rPr>
        <w:t xml:space="preserve">Enfoque metodológico: </w:t>
      </w:r>
      <w:r w:rsidRPr="00B10468">
        <w:rPr>
          <w:rFonts w:ascii="Arial" w:hAnsi="Arial" w:cs="Arial"/>
          <w:sz w:val="24"/>
          <w:szCs w:val="24"/>
        </w:rPr>
        <w:t>Al igual que en el plan para el pequeño grupo nos sustentamos bajo el modelo</w:t>
      </w:r>
      <w:r w:rsidRPr="00B10468">
        <w:rPr>
          <w:rFonts w:ascii="Arial" w:hAnsi="Arial" w:cs="Arial"/>
          <w:b/>
          <w:sz w:val="24"/>
          <w:szCs w:val="24"/>
        </w:rPr>
        <w:t xml:space="preserve">  </w:t>
      </w:r>
      <w:r w:rsidRPr="00B10468">
        <w:rPr>
          <w:rFonts w:ascii="Arial" w:hAnsi="Arial" w:cs="Arial"/>
          <w:sz w:val="24"/>
          <w:szCs w:val="24"/>
        </w:rPr>
        <w:t xml:space="preserve"> </w:t>
      </w:r>
      <w:r w:rsidR="00B1224C" w:rsidRPr="00B10468">
        <w:rPr>
          <w:rFonts w:ascii="Arial" w:hAnsi="Arial" w:cs="Arial"/>
          <w:sz w:val="24"/>
          <w:szCs w:val="24"/>
        </w:rPr>
        <w:t>Integrador – Constructivista</w:t>
      </w:r>
      <w:r w:rsidR="00363127" w:rsidRPr="00B10468">
        <w:rPr>
          <w:rFonts w:ascii="Arial" w:hAnsi="Arial" w:cs="Arial"/>
          <w:sz w:val="24"/>
          <w:szCs w:val="24"/>
        </w:rPr>
        <w:t>,</w:t>
      </w:r>
      <w:r w:rsidR="00B1224C" w:rsidRPr="00B10468">
        <w:rPr>
          <w:rFonts w:ascii="Arial" w:hAnsi="Arial" w:cs="Arial"/>
          <w:sz w:val="24"/>
          <w:szCs w:val="24"/>
        </w:rPr>
        <w:t xml:space="preserve"> ya que estos modelos se centran en que el estudiante construye su propio aprendizaje de acuerdo a su proceso madurativo evolutivo</w:t>
      </w:r>
      <w:r w:rsidR="00E6442A" w:rsidRPr="00B10468">
        <w:rPr>
          <w:rFonts w:ascii="Arial" w:hAnsi="Arial" w:cs="Arial"/>
          <w:sz w:val="24"/>
          <w:szCs w:val="24"/>
        </w:rPr>
        <w:t xml:space="preserve"> y si este se ve afectado por algún desorden el conocimiento va hacer más lento o se bloquea.</w:t>
      </w:r>
      <w:r w:rsidR="00B1224C" w:rsidRPr="00B10468">
        <w:rPr>
          <w:rFonts w:ascii="Arial" w:hAnsi="Arial" w:cs="Arial"/>
          <w:sz w:val="24"/>
          <w:szCs w:val="24"/>
        </w:rPr>
        <w:t xml:space="preserve"> </w:t>
      </w:r>
    </w:p>
    <w:p w:rsidR="004105C7" w:rsidRDefault="004105C7" w:rsidP="005976DC">
      <w:pPr>
        <w:rPr>
          <w:rFonts w:ascii="Arial" w:hAnsi="Arial" w:cs="Arial"/>
        </w:rPr>
      </w:pPr>
    </w:p>
    <w:p w:rsidR="004105C7" w:rsidRDefault="004105C7" w:rsidP="005976DC">
      <w:pPr>
        <w:rPr>
          <w:rFonts w:ascii="Arial" w:hAnsi="Arial" w:cs="Arial"/>
        </w:rPr>
      </w:pPr>
    </w:p>
    <w:p w:rsidR="004105C7" w:rsidRDefault="004105C7" w:rsidP="005976DC">
      <w:pPr>
        <w:rPr>
          <w:rFonts w:ascii="Arial" w:hAnsi="Arial" w:cs="Arial"/>
        </w:rPr>
      </w:pPr>
    </w:p>
    <w:p w:rsidR="00385B92" w:rsidRDefault="00385B92" w:rsidP="004105C7">
      <w:pPr>
        <w:rPr>
          <w:rFonts w:ascii="Arial" w:hAnsi="Arial" w:cs="Arial"/>
          <w:b/>
        </w:rPr>
      </w:pPr>
    </w:p>
    <w:p w:rsidR="00385B92" w:rsidRDefault="00385B92" w:rsidP="004105C7">
      <w:pPr>
        <w:rPr>
          <w:rFonts w:ascii="Arial" w:hAnsi="Arial" w:cs="Arial"/>
          <w:b/>
        </w:rPr>
      </w:pPr>
    </w:p>
    <w:p w:rsidR="004105C7" w:rsidRDefault="004105C7" w:rsidP="004105C7">
      <w:pPr>
        <w:rPr>
          <w:rFonts w:ascii="Arial" w:hAnsi="Arial" w:cs="Arial"/>
        </w:rPr>
      </w:pPr>
      <w:r w:rsidRPr="007B57C0">
        <w:rPr>
          <w:rFonts w:ascii="Arial" w:hAnsi="Arial" w:cs="Arial"/>
          <w:b/>
        </w:rPr>
        <w:t>Objetivo General:</w:t>
      </w:r>
      <w:r>
        <w:rPr>
          <w:rFonts w:ascii="Arial" w:hAnsi="Arial" w:cs="Arial"/>
        </w:rPr>
        <w:t xml:space="preserve"> Promover la consolidación del proceso de aprendizaje de la lectura y la escritura.</w:t>
      </w:r>
    </w:p>
    <w:tbl>
      <w:tblPr>
        <w:tblStyle w:val="Tablaconcuadrcula"/>
        <w:tblW w:w="0" w:type="auto"/>
        <w:tblLook w:val="04A0"/>
      </w:tblPr>
      <w:tblGrid>
        <w:gridCol w:w="1311"/>
        <w:gridCol w:w="2944"/>
        <w:gridCol w:w="1308"/>
        <w:gridCol w:w="1235"/>
        <w:gridCol w:w="1307"/>
        <w:gridCol w:w="949"/>
      </w:tblGrid>
      <w:tr w:rsidR="004105C7" w:rsidTr="00E718CC">
        <w:tc>
          <w:tcPr>
            <w:tcW w:w="1559" w:type="dxa"/>
          </w:tcPr>
          <w:p w:rsidR="004105C7" w:rsidRPr="007B57C0" w:rsidRDefault="004105C7" w:rsidP="00E718CC">
            <w:pPr>
              <w:rPr>
                <w:b/>
              </w:rPr>
            </w:pPr>
            <w:r w:rsidRPr="007B57C0">
              <w:rPr>
                <w:b/>
              </w:rPr>
              <w:t>Objetivos específicos.</w:t>
            </w:r>
          </w:p>
          <w:p w:rsidR="004105C7" w:rsidRPr="007B57C0" w:rsidRDefault="004105C7" w:rsidP="00E718CC">
            <w:pPr>
              <w:rPr>
                <w:b/>
              </w:rPr>
            </w:pPr>
          </w:p>
        </w:tc>
        <w:tc>
          <w:tcPr>
            <w:tcW w:w="2865" w:type="dxa"/>
          </w:tcPr>
          <w:p w:rsidR="004105C7" w:rsidRPr="007B57C0" w:rsidRDefault="004105C7" w:rsidP="00E718CC">
            <w:pPr>
              <w:rPr>
                <w:b/>
              </w:rPr>
            </w:pPr>
            <w:r w:rsidRPr="007B57C0">
              <w:rPr>
                <w:b/>
              </w:rPr>
              <w:t>Estrategias.</w:t>
            </w:r>
          </w:p>
        </w:tc>
        <w:tc>
          <w:tcPr>
            <w:tcW w:w="1250" w:type="dxa"/>
          </w:tcPr>
          <w:p w:rsidR="004105C7" w:rsidRPr="007B57C0" w:rsidRDefault="004105C7" w:rsidP="00E718CC">
            <w:pPr>
              <w:rPr>
                <w:b/>
              </w:rPr>
            </w:pPr>
            <w:r w:rsidRPr="007B57C0">
              <w:rPr>
                <w:b/>
              </w:rPr>
              <w:t>Actividades.</w:t>
            </w:r>
          </w:p>
        </w:tc>
        <w:tc>
          <w:tcPr>
            <w:tcW w:w="1177" w:type="dxa"/>
          </w:tcPr>
          <w:p w:rsidR="004105C7" w:rsidRPr="007B57C0" w:rsidRDefault="004105C7" w:rsidP="00E718CC">
            <w:pPr>
              <w:rPr>
                <w:b/>
              </w:rPr>
            </w:pPr>
            <w:r w:rsidRPr="007B57C0">
              <w:rPr>
                <w:b/>
              </w:rPr>
              <w:t>Materiales.</w:t>
            </w:r>
          </w:p>
        </w:tc>
        <w:tc>
          <w:tcPr>
            <w:tcW w:w="1275" w:type="dxa"/>
          </w:tcPr>
          <w:p w:rsidR="004105C7" w:rsidRPr="007B57C0" w:rsidRDefault="004105C7" w:rsidP="00E718CC">
            <w:pPr>
              <w:rPr>
                <w:b/>
              </w:rPr>
            </w:pPr>
            <w:r w:rsidRPr="007B57C0">
              <w:rPr>
                <w:b/>
              </w:rPr>
              <w:t>Evaluación.</w:t>
            </w:r>
          </w:p>
        </w:tc>
        <w:tc>
          <w:tcPr>
            <w:tcW w:w="928" w:type="dxa"/>
          </w:tcPr>
          <w:p w:rsidR="004105C7" w:rsidRPr="007B57C0" w:rsidRDefault="004105C7" w:rsidP="00E718CC">
            <w:pPr>
              <w:rPr>
                <w:b/>
              </w:rPr>
            </w:pPr>
            <w:r w:rsidRPr="007B57C0">
              <w:rPr>
                <w:b/>
              </w:rPr>
              <w:t>Tiempo.</w:t>
            </w:r>
          </w:p>
        </w:tc>
      </w:tr>
      <w:tr w:rsidR="004105C7" w:rsidTr="00E718CC">
        <w:tc>
          <w:tcPr>
            <w:tcW w:w="1559" w:type="dxa"/>
          </w:tcPr>
          <w:p w:rsidR="004105C7" w:rsidRDefault="004105C7" w:rsidP="00E718CC">
            <w:r>
              <w:t>Estimular la lectura de sonidos compuestos e inversos</w:t>
            </w:r>
          </w:p>
        </w:tc>
        <w:tc>
          <w:tcPr>
            <w:tcW w:w="2865" w:type="dxa"/>
          </w:tcPr>
          <w:p w:rsidR="004105C7" w:rsidRDefault="004105C7" w:rsidP="00E718CC">
            <w:r>
              <w:t>-Construcción de una lista de palabras con sonidos compuestos e inversos (</w:t>
            </w:r>
            <w:proofErr w:type="spellStart"/>
            <w:r>
              <w:t>bra</w:t>
            </w:r>
            <w:proofErr w:type="gramStart"/>
            <w:r>
              <w:t>,dra,gra,pla,tra,an,as,ar,al</w:t>
            </w:r>
            <w:proofErr w:type="spellEnd"/>
            <w:proofErr w:type="gramEnd"/>
            <w:r>
              <w:t>).</w:t>
            </w:r>
          </w:p>
        </w:tc>
        <w:tc>
          <w:tcPr>
            <w:tcW w:w="1250" w:type="dxa"/>
          </w:tcPr>
          <w:p w:rsidR="004105C7" w:rsidRDefault="004105C7" w:rsidP="00E718CC">
            <w:r>
              <w:t>-La niña deletreara la lista de palabras.</w:t>
            </w:r>
          </w:p>
          <w:p w:rsidR="004105C7" w:rsidRDefault="004105C7" w:rsidP="00E718CC">
            <w:r>
              <w:t xml:space="preserve">-leerá un párrafo que contengan sonidos compuestos e inversos </w:t>
            </w:r>
          </w:p>
        </w:tc>
        <w:tc>
          <w:tcPr>
            <w:tcW w:w="1177" w:type="dxa"/>
          </w:tcPr>
          <w:p w:rsidR="004105C7" w:rsidRDefault="004105C7" w:rsidP="00E718CC">
            <w:r>
              <w:t>-Lista de palabras.</w:t>
            </w:r>
          </w:p>
          <w:p w:rsidR="004105C7" w:rsidRDefault="004105C7" w:rsidP="00E718CC">
            <w:r>
              <w:t>-Texto (El gran Nacho-libro inicial de lecto-escritura).</w:t>
            </w:r>
          </w:p>
        </w:tc>
        <w:tc>
          <w:tcPr>
            <w:tcW w:w="1275" w:type="dxa"/>
          </w:tcPr>
          <w:p w:rsidR="004105C7" w:rsidRDefault="004105C7" w:rsidP="00E718CC">
            <w:r>
              <w:t>Cualitativa</w:t>
            </w:r>
          </w:p>
          <w:p w:rsidR="004105C7" w:rsidRDefault="004105C7" w:rsidP="00E718CC">
            <w:r>
              <w:t>Observación y registro  permanente en el cuaderno de notas.</w:t>
            </w:r>
          </w:p>
        </w:tc>
        <w:tc>
          <w:tcPr>
            <w:tcW w:w="928" w:type="dxa"/>
          </w:tcPr>
          <w:p w:rsidR="004105C7" w:rsidRDefault="004105C7" w:rsidP="00E718CC">
            <w:r>
              <w:t>1 sesión semanal de 45 minutos  los días jueves desde el 29-11 al 10-12-2010 y desde 10-01 al 8-02-2011.</w:t>
            </w:r>
          </w:p>
        </w:tc>
      </w:tr>
      <w:tr w:rsidR="004105C7" w:rsidTr="00E718CC">
        <w:tc>
          <w:tcPr>
            <w:tcW w:w="1559" w:type="dxa"/>
          </w:tcPr>
          <w:p w:rsidR="004105C7" w:rsidRDefault="004105C7" w:rsidP="00E718CC">
            <w:r>
              <w:t>Motivar la escritura de sonidos compuestos e inversos.</w:t>
            </w:r>
          </w:p>
        </w:tc>
        <w:tc>
          <w:tcPr>
            <w:tcW w:w="2865" w:type="dxa"/>
          </w:tcPr>
          <w:p w:rsidR="004105C7" w:rsidRDefault="004105C7" w:rsidP="00E718CC">
            <w:r>
              <w:t>-Copia y dictado</w:t>
            </w:r>
          </w:p>
        </w:tc>
        <w:tc>
          <w:tcPr>
            <w:tcW w:w="1250" w:type="dxa"/>
          </w:tcPr>
          <w:p w:rsidR="004105C7" w:rsidRDefault="004105C7" w:rsidP="00E718CC">
            <w:r>
              <w:t>-La niña realizara una copia y dictado de palabras con sonidos compuestos e inversos</w:t>
            </w:r>
          </w:p>
        </w:tc>
        <w:tc>
          <w:tcPr>
            <w:tcW w:w="1177" w:type="dxa"/>
          </w:tcPr>
          <w:p w:rsidR="004105C7" w:rsidRDefault="004105C7" w:rsidP="00E718CC">
            <w:r>
              <w:t>-Hojas blancas.</w:t>
            </w:r>
          </w:p>
          <w:p w:rsidR="004105C7" w:rsidRDefault="004105C7" w:rsidP="00E718CC">
            <w:r>
              <w:t>-Lápiz.</w:t>
            </w:r>
          </w:p>
          <w:p w:rsidR="004105C7" w:rsidRDefault="004105C7" w:rsidP="00E718CC">
            <w:r>
              <w:t>-Borra.</w:t>
            </w:r>
          </w:p>
          <w:p w:rsidR="004105C7" w:rsidRDefault="004105C7" w:rsidP="00E718CC"/>
        </w:tc>
        <w:tc>
          <w:tcPr>
            <w:tcW w:w="1275" w:type="dxa"/>
          </w:tcPr>
          <w:p w:rsidR="004105C7" w:rsidRDefault="004105C7" w:rsidP="00E718CC"/>
        </w:tc>
        <w:tc>
          <w:tcPr>
            <w:tcW w:w="928" w:type="dxa"/>
          </w:tcPr>
          <w:p w:rsidR="004105C7" w:rsidRDefault="004105C7" w:rsidP="00E718CC"/>
        </w:tc>
      </w:tr>
      <w:tr w:rsidR="004105C7" w:rsidTr="00E718CC">
        <w:tc>
          <w:tcPr>
            <w:tcW w:w="1559" w:type="dxa"/>
          </w:tcPr>
          <w:p w:rsidR="004105C7" w:rsidRDefault="004105C7" w:rsidP="00E718CC">
            <w:r>
              <w:t>Orientar para que la escritura de palabras  sea  sin uniones inadecuadas</w:t>
            </w:r>
          </w:p>
        </w:tc>
        <w:tc>
          <w:tcPr>
            <w:tcW w:w="2865" w:type="dxa"/>
          </w:tcPr>
          <w:p w:rsidR="004105C7" w:rsidRDefault="004105C7" w:rsidP="00E718CC">
            <w:r>
              <w:t>-Formación de oraciones.</w:t>
            </w:r>
          </w:p>
        </w:tc>
        <w:tc>
          <w:tcPr>
            <w:tcW w:w="1250" w:type="dxa"/>
          </w:tcPr>
          <w:p w:rsidR="004105C7" w:rsidRDefault="004105C7" w:rsidP="00E718CC">
            <w:r>
              <w:t>-La niña escribirá oraciones producidas por ella.</w:t>
            </w:r>
          </w:p>
          <w:p w:rsidR="004105C7" w:rsidRDefault="004105C7" w:rsidP="00E718CC">
            <w:r>
              <w:t xml:space="preserve"> </w:t>
            </w:r>
          </w:p>
        </w:tc>
        <w:tc>
          <w:tcPr>
            <w:tcW w:w="1177" w:type="dxa"/>
          </w:tcPr>
          <w:p w:rsidR="004105C7" w:rsidRDefault="004105C7" w:rsidP="00E718CC">
            <w:r>
              <w:t>-Hojas blancas.</w:t>
            </w:r>
          </w:p>
          <w:p w:rsidR="004105C7" w:rsidRDefault="004105C7" w:rsidP="00E718CC">
            <w:r>
              <w:t>-Lápiz.</w:t>
            </w:r>
          </w:p>
          <w:p w:rsidR="004105C7" w:rsidRDefault="004105C7" w:rsidP="00E718CC">
            <w:r>
              <w:t>-Borra.</w:t>
            </w:r>
          </w:p>
          <w:p w:rsidR="004105C7" w:rsidRDefault="004105C7" w:rsidP="00E718CC"/>
        </w:tc>
        <w:tc>
          <w:tcPr>
            <w:tcW w:w="1275" w:type="dxa"/>
          </w:tcPr>
          <w:p w:rsidR="004105C7" w:rsidRDefault="004105C7" w:rsidP="00E718CC"/>
        </w:tc>
        <w:tc>
          <w:tcPr>
            <w:tcW w:w="928" w:type="dxa"/>
          </w:tcPr>
          <w:p w:rsidR="004105C7" w:rsidRDefault="004105C7" w:rsidP="00E718CC"/>
        </w:tc>
      </w:tr>
    </w:tbl>
    <w:p w:rsidR="004105C7" w:rsidRDefault="004105C7" w:rsidP="004105C7">
      <w:pPr>
        <w:jc w:val="right"/>
        <w:rPr>
          <w:rFonts w:ascii="Arial" w:hAnsi="Arial" w:cs="Arial"/>
        </w:rPr>
      </w:pPr>
    </w:p>
    <w:p w:rsidR="00DC1577" w:rsidRDefault="00DC1577" w:rsidP="004105C7">
      <w:pPr>
        <w:jc w:val="right"/>
        <w:rPr>
          <w:rFonts w:ascii="Arial" w:hAnsi="Arial" w:cs="Arial"/>
        </w:rPr>
      </w:pPr>
    </w:p>
    <w:p w:rsidR="00DC1577" w:rsidRDefault="00DC1577" w:rsidP="004105C7">
      <w:pPr>
        <w:jc w:val="right"/>
        <w:rPr>
          <w:rFonts w:ascii="Arial" w:hAnsi="Arial" w:cs="Arial"/>
        </w:rPr>
      </w:pPr>
    </w:p>
    <w:p w:rsidR="00DC1577" w:rsidRDefault="00DC1577" w:rsidP="004105C7">
      <w:pPr>
        <w:jc w:val="right"/>
        <w:rPr>
          <w:rFonts w:ascii="Arial" w:hAnsi="Arial" w:cs="Arial"/>
        </w:rPr>
      </w:pPr>
    </w:p>
    <w:p w:rsidR="00DC1577" w:rsidRDefault="00DC1577" w:rsidP="004105C7">
      <w:pPr>
        <w:jc w:val="right"/>
        <w:rPr>
          <w:rFonts w:ascii="Arial" w:hAnsi="Arial" w:cs="Arial"/>
        </w:rPr>
      </w:pPr>
    </w:p>
    <w:p w:rsidR="00DC1577" w:rsidRDefault="00DC1577" w:rsidP="004105C7">
      <w:pPr>
        <w:jc w:val="right"/>
        <w:rPr>
          <w:rFonts w:ascii="Arial" w:hAnsi="Arial" w:cs="Arial"/>
        </w:rPr>
      </w:pPr>
    </w:p>
    <w:p w:rsidR="00DC1577" w:rsidRPr="00B10468" w:rsidRDefault="00DC1577" w:rsidP="00DC1577">
      <w:pPr>
        <w:jc w:val="center"/>
        <w:rPr>
          <w:rFonts w:ascii="Arial" w:hAnsi="Arial" w:cs="Arial"/>
          <w:b/>
          <w:sz w:val="24"/>
          <w:szCs w:val="24"/>
        </w:rPr>
      </w:pPr>
      <w:r w:rsidRPr="00B10468">
        <w:rPr>
          <w:rFonts w:ascii="Arial" w:hAnsi="Arial" w:cs="Arial"/>
          <w:b/>
          <w:sz w:val="24"/>
          <w:szCs w:val="24"/>
        </w:rPr>
        <w:t>Aplicación del plan de atención al caso individual</w:t>
      </w:r>
    </w:p>
    <w:p w:rsidR="007C038A" w:rsidRPr="00B10468" w:rsidRDefault="007C038A" w:rsidP="00DC1577">
      <w:pPr>
        <w:ind w:firstLine="360"/>
        <w:jc w:val="center"/>
        <w:rPr>
          <w:rFonts w:ascii="Arial" w:hAnsi="Arial" w:cs="Arial"/>
          <w:b/>
          <w:sz w:val="24"/>
          <w:szCs w:val="24"/>
        </w:rPr>
      </w:pPr>
      <w:r w:rsidRPr="00B10468">
        <w:rPr>
          <w:rFonts w:ascii="Arial" w:hAnsi="Arial" w:cs="Arial"/>
          <w:sz w:val="24"/>
          <w:szCs w:val="24"/>
        </w:rPr>
        <w:t>El plan de atención individual se llevo a cabo en horas de la mañana de 10 a 10 y 45, los días jueves, en sesiones de 45 minutos 1 vez por semana.</w:t>
      </w:r>
    </w:p>
    <w:p w:rsidR="00EE530F" w:rsidRPr="00B10468" w:rsidRDefault="007C038A" w:rsidP="007C038A">
      <w:pPr>
        <w:ind w:firstLine="360"/>
        <w:rPr>
          <w:rFonts w:ascii="Arial" w:hAnsi="Arial" w:cs="Arial"/>
          <w:sz w:val="24"/>
          <w:szCs w:val="24"/>
        </w:rPr>
      </w:pPr>
      <w:r w:rsidRPr="00B10468">
        <w:rPr>
          <w:rFonts w:ascii="Arial" w:hAnsi="Arial" w:cs="Arial"/>
          <w:sz w:val="24"/>
          <w:szCs w:val="24"/>
        </w:rPr>
        <w:t xml:space="preserve"> Para cada ac</w:t>
      </w:r>
      <w:r w:rsidR="00EE530F" w:rsidRPr="00B10468">
        <w:rPr>
          <w:rFonts w:ascii="Arial" w:hAnsi="Arial" w:cs="Arial"/>
          <w:sz w:val="24"/>
          <w:szCs w:val="24"/>
        </w:rPr>
        <w:t>tividad aplicada a la estudiante</w:t>
      </w:r>
      <w:r w:rsidRPr="00B10468">
        <w:rPr>
          <w:rFonts w:ascii="Arial" w:hAnsi="Arial" w:cs="Arial"/>
          <w:sz w:val="24"/>
          <w:szCs w:val="24"/>
        </w:rPr>
        <w:t xml:space="preserve"> </w:t>
      </w:r>
      <w:r w:rsidR="00EE530F" w:rsidRPr="00B10468">
        <w:rPr>
          <w:rFonts w:ascii="Arial" w:hAnsi="Arial" w:cs="Arial"/>
          <w:sz w:val="24"/>
          <w:szCs w:val="24"/>
        </w:rPr>
        <w:t>se planifico</w:t>
      </w:r>
      <w:r w:rsidRPr="00B10468">
        <w:rPr>
          <w:rFonts w:ascii="Arial" w:hAnsi="Arial" w:cs="Arial"/>
          <w:sz w:val="24"/>
          <w:szCs w:val="24"/>
        </w:rPr>
        <w:t xml:space="preserve"> estrategias a seguir, actividades a realizar, materiales a utilizar, para alcanzar el objetivo que se desea. </w:t>
      </w:r>
    </w:p>
    <w:p w:rsidR="00EE530F" w:rsidRPr="00B10468" w:rsidRDefault="007C038A" w:rsidP="00EE530F">
      <w:pPr>
        <w:spacing w:line="360" w:lineRule="auto"/>
        <w:ind w:left="360"/>
        <w:jc w:val="center"/>
        <w:rPr>
          <w:rFonts w:ascii="Arial" w:hAnsi="Arial" w:cs="Arial"/>
          <w:b/>
          <w:sz w:val="24"/>
          <w:szCs w:val="24"/>
        </w:rPr>
      </w:pPr>
      <w:r w:rsidRPr="00B10468">
        <w:rPr>
          <w:rFonts w:ascii="Arial" w:hAnsi="Arial" w:cs="Arial"/>
          <w:sz w:val="24"/>
          <w:szCs w:val="24"/>
        </w:rPr>
        <w:t xml:space="preserve"> </w:t>
      </w:r>
      <w:r w:rsidR="00EE530F" w:rsidRPr="00B10468">
        <w:rPr>
          <w:rFonts w:ascii="Arial" w:hAnsi="Arial" w:cs="Arial"/>
          <w:b/>
          <w:sz w:val="24"/>
          <w:szCs w:val="24"/>
        </w:rPr>
        <w:t>Actitud de la estudiante</w:t>
      </w:r>
      <w:r w:rsidR="00EE530F" w:rsidRPr="00B10468">
        <w:rPr>
          <w:rFonts w:ascii="Arial" w:hAnsi="Arial" w:cs="Arial"/>
          <w:sz w:val="24"/>
          <w:szCs w:val="24"/>
        </w:rPr>
        <w:t>:</w:t>
      </w:r>
      <w:r w:rsidR="00EE530F" w:rsidRPr="00B10468">
        <w:rPr>
          <w:rFonts w:ascii="Arial" w:hAnsi="Arial" w:cs="Arial"/>
          <w:b/>
          <w:sz w:val="24"/>
          <w:szCs w:val="24"/>
        </w:rPr>
        <w:t xml:space="preserve"> </w:t>
      </w:r>
    </w:p>
    <w:p w:rsidR="00EE530F" w:rsidRPr="00B10468" w:rsidRDefault="00EE530F" w:rsidP="00B10468">
      <w:pPr>
        <w:spacing w:line="360" w:lineRule="auto"/>
        <w:jc w:val="both"/>
        <w:rPr>
          <w:rFonts w:ascii="Arial" w:hAnsi="Arial" w:cs="Arial"/>
          <w:sz w:val="24"/>
          <w:szCs w:val="24"/>
        </w:rPr>
      </w:pPr>
      <w:r w:rsidRPr="00B10468">
        <w:rPr>
          <w:rFonts w:ascii="Arial" w:hAnsi="Arial" w:cs="Arial"/>
          <w:sz w:val="24"/>
          <w:szCs w:val="24"/>
        </w:rPr>
        <w:t>. Con la atención y confianza brindada, la estudiante se mostro más interés en aprender ya que concientizo</w:t>
      </w:r>
      <w:r w:rsidR="00A66348" w:rsidRPr="00B10468">
        <w:rPr>
          <w:rFonts w:ascii="Arial" w:hAnsi="Arial" w:cs="Arial"/>
          <w:sz w:val="24"/>
          <w:szCs w:val="24"/>
        </w:rPr>
        <w:t xml:space="preserve"> que su dificulta en la lectura y escritura  la </w:t>
      </w:r>
      <w:r w:rsidRPr="00B10468">
        <w:rPr>
          <w:rFonts w:ascii="Arial" w:hAnsi="Arial" w:cs="Arial"/>
          <w:sz w:val="24"/>
          <w:szCs w:val="24"/>
        </w:rPr>
        <w:t xml:space="preserve"> </w:t>
      </w:r>
      <w:r w:rsidR="00A66348" w:rsidRPr="00B10468">
        <w:rPr>
          <w:rFonts w:ascii="Arial" w:hAnsi="Arial" w:cs="Arial"/>
          <w:sz w:val="24"/>
          <w:szCs w:val="24"/>
        </w:rPr>
        <w:t>ocasiona su problema de lenguaje y que no era por bruta como decía. Desde el mismo momento que se sintió asistida y apoyada su motivación fue mayor, tanto así que no faltaba el día que le tocaba ser atendida</w:t>
      </w:r>
      <w:r w:rsidR="00B10468" w:rsidRPr="00B10468">
        <w:rPr>
          <w:rFonts w:ascii="Arial" w:hAnsi="Arial" w:cs="Arial"/>
          <w:sz w:val="24"/>
          <w:szCs w:val="24"/>
        </w:rPr>
        <w:t>.</w:t>
      </w:r>
      <w:r w:rsidR="00A66348" w:rsidRPr="00B10468">
        <w:rPr>
          <w:rFonts w:ascii="Arial" w:hAnsi="Arial" w:cs="Arial"/>
          <w:sz w:val="24"/>
          <w:szCs w:val="24"/>
        </w:rPr>
        <w:t xml:space="preserve"> </w:t>
      </w:r>
    </w:p>
    <w:p w:rsidR="00EE530F" w:rsidRPr="00B10468" w:rsidRDefault="00EE530F" w:rsidP="00EE530F">
      <w:pPr>
        <w:spacing w:line="360" w:lineRule="auto"/>
        <w:ind w:left="360"/>
        <w:jc w:val="center"/>
        <w:rPr>
          <w:rFonts w:ascii="Arial" w:hAnsi="Arial" w:cs="Arial"/>
          <w:b/>
          <w:sz w:val="24"/>
          <w:szCs w:val="24"/>
        </w:rPr>
      </w:pPr>
      <w:r w:rsidRPr="00B10468">
        <w:rPr>
          <w:rFonts w:ascii="Arial" w:hAnsi="Arial" w:cs="Arial"/>
          <w:b/>
          <w:sz w:val="24"/>
          <w:szCs w:val="24"/>
        </w:rPr>
        <w:t xml:space="preserve">Mi actitud </w:t>
      </w:r>
    </w:p>
    <w:p w:rsidR="00DC1577" w:rsidRPr="00B10468" w:rsidRDefault="00A66348" w:rsidP="00EE530F">
      <w:pPr>
        <w:spacing w:line="360" w:lineRule="auto"/>
        <w:jc w:val="both"/>
        <w:rPr>
          <w:rFonts w:ascii="Arial" w:hAnsi="Arial" w:cs="Arial"/>
          <w:sz w:val="24"/>
          <w:szCs w:val="24"/>
        </w:rPr>
      </w:pPr>
      <w:r w:rsidRPr="00B10468">
        <w:rPr>
          <w:rFonts w:ascii="Arial" w:hAnsi="Arial" w:cs="Arial"/>
          <w:sz w:val="24"/>
          <w:szCs w:val="24"/>
        </w:rPr>
        <w:t xml:space="preserve">Siempre trate que la niña sintiera un apoyo y encontrara en mi una amiga o consejera, que estaba allí para ayudarla y que las dos íbamos a aprender de este proceso, aunque cuando tenía que poner límites lo </w:t>
      </w:r>
      <w:r w:rsidR="00547DF4" w:rsidRPr="00B10468">
        <w:rPr>
          <w:rFonts w:ascii="Arial" w:hAnsi="Arial" w:cs="Arial"/>
          <w:sz w:val="24"/>
          <w:szCs w:val="24"/>
        </w:rPr>
        <w:t xml:space="preserve">hacía ya que la niña quería salirse de su aula regular casi todos los días con la excusa que la atendiera pero cuando le asignaba una actividad salía con cualquier evasión. </w:t>
      </w:r>
    </w:p>
    <w:p w:rsidR="00DC1577" w:rsidRPr="00B10468" w:rsidRDefault="00DC1577" w:rsidP="00DC1577">
      <w:pPr>
        <w:jc w:val="center"/>
        <w:rPr>
          <w:rFonts w:ascii="Arial" w:hAnsi="Arial" w:cs="Arial"/>
          <w:b/>
          <w:sz w:val="24"/>
          <w:szCs w:val="24"/>
        </w:rPr>
      </w:pPr>
      <w:r w:rsidRPr="00B10468">
        <w:rPr>
          <w:rFonts w:ascii="Arial" w:hAnsi="Arial" w:cs="Arial"/>
          <w:b/>
          <w:i/>
          <w:sz w:val="24"/>
          <w:szCs w:val="24"/>
        </w:rPr>
        <w:t>Evaluación del progreso  del caso individual</w:t>
      </w:r>
      <w:r w:rsidRPr="00B10468">
        <w:rPr>
          <w:rFonts w:ascii="Arial" w:hAnsi="Arial" w:cs="Arial"/>
          <w:b/>
          <w:sz w:val="24"/>
          <w:szCs w:val="24"/>
        </w:rPr>
        <w:t>:</w:t>
      </w:r>
    </w:p>
    <w:p w:rsidR="0012722F" w:rsidRPr="00B10468" w:rsidRDefault="0012722F" w:rsidP="0012722F">
      <w:pPr>
        <w:spacing w:line="360" w:lineRule="auto"/>
        <w:jc w:val="both"/>
        <w:rPr>
          <w:rFonts w:ascii="Arial" w:hAnsi="Arial" w:cs="Arial"/>
          <w:sz w:val="24"/>
          <w:szCs w:val="24"/>
        </w:rPr>
      </w:pPr>
      <w:r w:rsidRPr="00B10468">
        <w:rPr>
          <w:rFonts w:ascii="Arial" w:hAnsi="Arial" w:cs="Arial"/>
          <w:sz w:val="24"/>
          <w:szCs w:val="24"/>
        </w:rPr>
        <w:t xml:space="preserve">Entre los logros más significativos alcanzado por M.J. distingue sonidos algunos compuestos e inversos, logra copiar pequeños párrafos sin hacer uniones inadecuadas de palabras y cuando lee pronuncia con más claridad los sonidos compuestos como bra, pla, tra, dra, gra. </w:t>
      </w:r>
    </w:p>
    <w:p w:rsidR="003E0C26" w:rsidRPr="00B10468" w:rsidRDefault="0012722F" w:rsidP="0012722F">
      <w:pPr>
        <w:spacing w:line="360" w:lineRule="auto"/>
        <w:jc w:val="both"/>
        <w:rPr>
          <w:rFonts w:ascii="Arial" w:hAnsi="Arial" w:cs="Arial"/>
          <w:sz w:val="24"/>
          <w:szCs w:val="24"/>
        </w:rPr>
      </w:pPr>
      <w:r w:rsidRPr="00B10468">
        <w:rPr>
          <w:rFonts w:ascii="Arial" w:hAnsi="Arial" w:cs="Arial"/>
          <w:sz w:val="24"/>
          <w:szCs w:val="24"/>
        </w:rPr>
        <w:t>A nivel emocional, logró mayor seguridad y confianza lo cual generó hacia ella mayor motivación al realizar las actividades.</w:t>
      </w:r>
    </w:p>
    <w:p w:rsidR="00007551" w:rsidRPr="00B10468" w:rsidRDefault="00007551" w:rsidP="0012722F">
      <w:pPr>
        <w:spacing w:line="360" w:lineRule="auto"/>
        <w:jc w:val="both"/>
        <w:rPr>
          <w:rFonts w:ascii="Arial" w:hAnsi="Arial" w:cs="Arial"/>
          <w:b/>
          <w:sz w:val="24"/>
          <w:szCs w:val="24"/>
        </w:rPr>
      </w:pPr>
    </w:p>
    <w:p w:rsidR="00007551" w:rsidRPr="00B10468" w:rsidRDefault="00007551" w:rsidP="0012722F">
      <w:pPr>
        <w:spacing w:line="360" w:lineRule="auto"/>
        <w:jc w:val="both"/>
        <w:rPr>
          <w:rFonts w:ascii="Arial" w:hAnsi="Arial" w:cs="Arial"/>
          <w:b/>
          <w:sz w:val="24"/>
          <w:szCs w:val="24"/>
        </w:rPr>
      </w:pPr>
    </w:p>
    <w:p w:rsidR="00385B92" w:rsidRDefault="00385B92" w:rsidP="0012722F">
      <w:pPr>
        <w:spacing w:line="360" w:lineRule="auto"/>
        <w:jc w:val="both"/>
        <w:rPr>
          <w:rFonts w:ascii="Arial" w:hAnsi="Arial" w:cs="Arial"/>
          <w:b/>
          <w:sz w:val="24"/>
          <w:szCs w:val="24"/>
        </w:rPr>
      </w:pPr>
    </w:p>
    <w:p w:rsidR="0012722F" w:rsidRPr="00B10468" w:rsidRDefault="003E0C26" w:rsidP="0012722F">
      <w:pPr>
        <w:spacing w:line="360" w:lineRule="auto"/>
        <w:jc w:val="both"/>
        <w:rPr>
          <w:rFonts w:ascii="Arial" w:hAnsi="Arial" w:cs="Arial"/>
          <w:b/>
          <w:sz w:val="24"/>
          <w:szCs w:val="24"/>
        </w:rPr>
      </w:pPr>
      <w:r w:rsidRPr="00B10468">
        <w:rPr>
          <w:rFonts w:ascii="Arial" w:hAnsi="Arial" w:cs="Arial"/>
          <w:b/>
          <w:sz w:val="24"/>
          <w:szCs w:val="24"/>
        </w:rPr>
        <w:t>Recomendaciones:</w:t>
      </w:r>
      <w:r w:rsidR="0012722F" w:rsidRPr="00B10468">
        <w:rPr>
          <w:rFonts w:ascii="Arial" w:hAnsi="Arial" w:cs="Arial"/>
          <w:b/>
          <w:sz w:val="24"/>
          <w:szCs w:val="24"/>
        </w:rPr>
        <w:t xml:space="preserve">  </w:t>
      </w:r>
    </w:p>
    <w:p w:rsidR="003E0C26" w:rsidRPr="00B10468" w:rsidRDefault="003E0C26" w:rsidP="0012722F">
      <w:pPr>
        <w:spacing w:line="360" w:lineRule="auto"/>
        <w:jc w:val="both"/>
        <w:rPr>
          <w:rFonts w:ascii="Arial" w:hAnsi="Arial" w:cs="Arial"/>
          <w:sz w:val="24"/>
          <w:szCs w:val="24"/>
        </w:rPr>
      </w:pPr>
      <w:r w:rsidRPr="00B10468">
        <w:rPr>
          <w:rFonts w:ascii="Arial" w:hAnsi="Arial" w:cs="Arial"/>
          <w:b/>
          <w:sz w:val="24"/>
          <w:szCs w:val="24"/>
        </w:rPr>
        <w:tab/>
      </w:r>
      <w:r w:rsidRPr="00B10468">
        <w:rPr>
          <w:rFonts w:ascii="Arial" w:hAnsi="Arial" w:cs="Arial"/>
          <w:sz w:val="24"/>
          <w:szCs w:val="24"/>
        </w:rPr>
        <w:t>-S</w:t>
      </w:r>
      <w:r w:rsidR="001067AA">
        <w:rPr>
          <w:rFonts w:ascii="Arial" w:hAnsi="Arial" w:cs="Arial"/>
          <w:sz w:val="24"/>
          <w:szCs w:val="24"/>
        </w:rPr>
        <w:t>eguir</w:t>
      </w:r>
      <w:r w:rsidRPr="00B10468">
        <w:rPr>
          <w:rFonts w:ascii="Arial" w:hAnsi="Arial" w:cs="Arial"/>
          <w:sz w:val="24"/>
          <w:szCs w:val="24"/>
        </w:rPr>
        <w:t xml:space="preserve"> reforzando los sonidos compuestos e inversos,</w:t>
      </w:r>
    </w:p>
    <w:p w:rsidR="003E0C26" w:rsidRPr="00B10468" w:rsidRDefault="003E0C26" w:rsidP="0012722F">
      <w:pPr>
        <w:spacing w:line="360" w:lineRule="auto"/>
        <w:jc w:val="both"/>
        <w:rPr>
          <w:rFonts w:ascii="Arial" w:hAnsi="Arial" w:cs="Arial"/>
          <w:sz w:val="24"/>
          <w:szCs w:val="24"/>
        </w:rPr>
      </w:pPr>
      <w:r w:rsidRPr="00B10468">
        <w:rPr>
          <w:rFonts w:ascii="Arial" w:hAnsi="Arial" w:cs="Arial"/>
          <w:sz w:val="24"/>
          <w:szCs w:val="24"/>
        </w:rPr>
        <w:t>- Mayor colaboración de los padres en cuanto a crear habito lector y que la asista un terapista de lenguaje.</w:t>
      </w:r>
    </w:p>
    <w:p w:rsidR="003E0C26" w:rsidRPr="00B10468" w:rsidRDefault="003E0C26" w:rsidP="0012722F">
      <w:pPr>
        <w:spacing w:line="360" w:lineRule="auto"/>
        <w:jc w:val="both"/>
        <w:rPr>
          <w:rFonts w:ascii="Arial" w:hAnsi="Arial" w:cs="Arial"/>
          <w:sz w:val="24"/>
          <w:szCs w:val="24"/>
        </w:rPr>
      </w:pPr>
      <w:r w:rsidRPr="00B10468">
        <w:rPr>
          <w:rFonts w:ascii="Arial" w:hAnsi="Arial" w:cs="Arial"/>
          <w:sz w:val="24"/>
          <w:szCs w:val="24"/>
        </w:rPr>
        <w:t>-Trabajar en el aula regula con los compañeros la aceptación.</w:t>
      </w:r>
    </w:p>
    <w:p w:rsidR="003E0C26" w:rsidRPr="00B10468" w:rsidRDefault="003E0C26" w:rsidP="0012722F">
      <w:pPr>
        <w:spacing w:line="360" w:lineRule="auto"/>
        <w:jc w:val="both"/>
        <w:rPr>
          <w:rFonts w:ascii="Arial" w:hAnsi="Arial" w:cs="Arial"/>
          <w:sz w:val="24"/>
          <w:szCs w:val="24"/>
        </w:rPr>
      </w:pPr>
      <w:r w:rsidRPr="00B10468">
        <w:rPr>
          <w:rFonts w:ascii="Arial" w:hAnsi="Arial" w:cs="Arial"/>
          <w:sz w:val="24"/>
          <w:szCs w:val="24"/>
        </w:rPr>
        <w:t xml:space="preserve">-Estimular con palabras de motivación.  </w:t>
      </w:r>
    </w:p>
    <w:p w:rsidR="00D6763F" w:rsidRPr="00B10468" w:rsidRDefault="00D6763F" w:rsidP="0012722F">
      <w:pPr>
        <w:spacing w:line="360" w:lineRule="auto"/>
        <w:jc w:val="both"/>
        <w:rPr>
          <w:rFonts w:ascii="Arial" w:hAnsi="Arial" w:cs="Arial"/>
          <w:sz w:val="24"/>
          <w:szCs w:val="24"/>
        </w:rPr>
      </w:pPr>
    </w:p>
    <w:p w:rsidR="00D6763F" w:rsidRPr="00B10468" w:rsidRDefault="00D6763F" w:rsidP="0012722F">
      <w:pPr>
        <w:spacing w:line="360" w:lineRule="auto"/>
        <w:jc w:val="both"/>
        <w:rPr>
          <w:rFonts w:ascii="Arial" w:hAnsi="Arial" w:cs="Arial"/>
          <w:sz w:val="24"/>
          <w:szCs w:val="24"/>
        </w:rPr>
      </w:pPr>
    </w:p>
    <w:p w:rsidR="00D6763F" w:rsidRPr="00B10468" w:rsidRDefault="00D6763F" w:rsidP="0012722F">
      <w:pPr>
        <w:spacing w:line="360" w:lineRule="auto"/>
        <w:jc w:val="both"/>
        <w:rPr>
          <w:rFonts w:ascii="Arial" w:hAnsi="Arial" w:cs="Arial"/>
          <w:sz w:val="24"/>
          <w:szCs w:val="24"/>
        </w:rPr>
      </w:pPr>
    </w:p>
    <w:p w:rsidR="00D6763F" w:rsidRPr="00B10468" w:rsidRDefault="00D6763F" w:rsidP="0012722F">
      <w:pPr>
        <w:spacing w:line="360" w:lineRule="auto"/>
        <w:jc w:val="both"/>
        <w:rPr>
          <w:rFonts w:ascii="Arial" w:hAnsi="Arial" w:cs="Arial"/>
          <w:sz w:val="24"/>
          <w:szCs w:val="24"/>
        </w:rPr>
      </w:pPr>
    </w:p>
    <w:p w:rsidR="00D6763F" w:rsidRPr="00B10468" w:rsidRDefault="00D6763F" w:rsidP="0012722F">
      <w:pPr>
        <w:spacing w:line="360" w:lineRule="auto"/>
        <w:jc w:val="both"/>
        <w:rPr>
          <w:rFonts w:ascii="Arial" w:hAnsi="Arial" w:cs="Arial"/>
          <w:sz w:val="24"/>
          <w:szCs w:val="24"/>
        </w:rPr>
      </w:pPr>
    </w:p>
    <w:p w:rsidR="00D6763F" w:rsidRPr="00B10468" w:rsidRDefault="00D6763F" w:rsidP="0012722F">
      <w:pPr>
        <w:spacing w:line="360" w:lineRule="auto"/>
        <w:jc w:val="both"/>
        <w:rPr>
          <w:rFonts w:ascii="Arial" w:hAnsi="Arial" w:cs="Arial"/>
          <w:sz w:val="24"/>
          <w:szCs w:val="24"/>
        </w:rPr>
      </w:pPr>
    </w:p>
    <w:p w:rsidR="00D6763F" w:rsidRPr="00B10468" w:rsidRDefault="00D6763F" w:rsidP="0012722F">
      <w:pPr>
        <w:spacing w:line="360" w:lineRule="auto"/>
        <w:jc w:val="both"/>
        <w:rPr>
          <w:rFonts w:ascii="Arial" w:hAnsi="Arial" w:cs="Arial"/>
          <w:sz w:val="24"/>
          <w:szCs w:val="24"/>
        </w:rPr>
      </w:pPr>
    </w:p>
    <w:p w:rsidR="00D6763F" w:rsidRPr="00B10468" w:rsidRDefault="00D6763F" w:rsidP="0012722F">
      <w:pPr>
        <w:spacing w:line="360" w:lineRule="auto"/>
        <w:jc w:val="both"/>
        <w:rPr>
          <w:rFonts w:ascii="Arial" w:hAnsi="Arial" w:cs="Arial"/>
          <w:sz w:val="24"/>
          <w:szCs w:val="24"/>
        </w:rPr>
      </w:pPr>
    </w:p>
    <w:p w:rsidR="00D6763F" w:rsidRPr="00B10468" w:rsidRDefault="00D6763F" w:rsidP="0012722F">
      <w:pPr>
        <w:spacing w:line="360" w:lineRule="auto"/>
        <w:jc w:val="both"/>
        <w:rPr>
          <w:rFonts w:ascii="Arial" w:hAnsi="Arial" w:cs="Arial"/>
          <w:sz w:val="24"/>
          <w:szCs w:val="24"/>
        </w:rPr>
      </w:pPr>
    </w:p>
    <w:p w:rsidR="00D6763F" w:rsidRPr="00B10468" w:rsidRDefault="00D6763F" w:rsidP="0012722F">
      <w:pPr>
        <w:spacing w:line="360" w:lineRule="auto"/>
        <w:jc w:val="both"/>
        <w:rPr>
          <w:rFonts w:ascii="Arial" w:hAnsi="Arial" w:cs="Arial"/>
          <w:sz w:val="24"/>
          <w:szCs w:val="24"/>
        </w:rPr>
      </w:pPr>
    </w:p>
    <w:p w:rsidR="00D6763F" w:rsidRPr="00B10468" w:rsidRDefault="00D6763F" w:rsidP="0012722F">
      <w:pPr>
        <w:spacing w:line="360" w:lineRule="auto"/>
        <w:jc w:val="both"/>
        <w:rPr>
          <w:rFonts w:ascii="Arial" w:hAnsi="Arial" w:cs="Arial"/>
          <w:sz w:val="24"/>
          <w:szCs w:val="24"/>
        </w:rPr>
      </w:pPr>
    </w:p>
    <w:p w:rsidR="00D6763F" w:rsidRPr="00B10468" w:rsidRDefault="00D6763F" w:rsidP="0012722F">
      <w:pPr>
        <w:spacing w:line="360" w:lineRule="auto"/>
        <w:jc w:val="both"/>
        <w:rPr>
          <w:rFonts w:ascii="Arial" w:hAnsi="Arial" w:cs="Arial"/>
          <w:sz w:val="24"/>
          <w:szCs w:val="24"/>
        </w:rPr>
      </w:pPr>
    </w:p>
    <w:p w:rsidR="00D6763F" w:rsidRPr="00B10468" w:rsidRDefault="00D6763F" w:rsidP="0012722F">
      <w:pPr>
        <w:spacing w:line="360" w:lineRule="auto"/>
        <w:jc w:val="both"/>
        <w:rPr>
          <w:rFonts w:ascii="Arial" w:hAnsi="Arial" w:cs="Arial"/>
          <w:sz w:val="24"/>
          <w:szCs w:val="24"/>
        </w:rPr>
      </w:pPr>
    </w:p>
    <w:p w:rsidR="00D6763F" w:rsidRPr="00B10468" w:rsidRDefault="00D6763F" w:rsidP="0012722F">
      <w:pPr>
        <w:spacing w:line="360" w:lineRule="auto"/>
        <w:jc w:val="both"/>
        <w:rPr>
          <w:rFonts w:ascii="Arial" w:hAnsi="Arial" w:cs="Arial"/>
          <w:sz w:val="24"/>
          <w:szCs w:val="24"/>
        </w:rPr>
      </w:pPr>
    </w:p>
    <w:p w:rsidR="00D6763F" w:rsidRPr="00B10468" w:rsidRDefault="00D6763F" w:rsidP="0012722F">
      <w:pPr>
        <w:spacing w:line="360" w:lineRule="auto"/>
        <w:jc w:val="both"/>
        <w:rPr>
          <w:rFonts w:ascii="Arial" w:hAnsi="Arial" w:cs="Arial"/>
          <w:sz w:val="24"/>
          <w:szCs w:val="24"/>
        </w:rPr>
      </w:pPr>
    </w:p>
    <w:p w:rsidR="00007551" w:rsidRPr="00B10468" w:rsidRDefault="00007551" w:rsidP="0012722F">
      <w:pPr>
        <w:spacing w:line="360" w:lineRule="auto"/>
        <w:jc w:val="both"/>
        <w:rPr>
          <w:rFonts w:ascii="Arial" w:hAnsi="Arial" w:cs="Arial"/>
          <w:sz w:val="24"/>
          <w:szCs w:val="24"/>
        </w:rPr>
      </w:pPr>
    </w:p>
    <w:p w:rsidR="00D6763F" w:rsidRPr="00B10468" w:rsidRDefault="00D6763F" w:rsidP="00D6763F">
      <w:pPr>
        <w:spacing w:after="0" w:line="240" w:lineRule="auto"/>
        <w:ind w:left="360" w:right="-496"/>
        <w:jc w:val="center"/>
        <w:rPr>
          <w:rFonts w:ascii="Arial" w:hAnsi="Arial" w:cs="Arial"/>
          <w:b/>
          <w:sz w:val="24"/>
          <w:szCs w:val="24"/>
        </w:rPr>
      </w:pPr>
      <w:r w:rsidRPr="00B10468">
        <w:rPr>
          <w:rFonts w:ascii="Arial" w:hAnsi="Arial" w:cs="Arial"/>
          <w:b/>
          <w:sz w:val="24"/>
          <w:szCs w:val="24"/>
        </w:rPr>
        <w:t>Trabajo de colaboración con el centro de práctica</w:t>
      </w:r>
    </w:p>
    <w:p w:rsidR="00D6763F" w:rsidRPr="00B10468" w:rsidRDefault="00D6763F" w:rsidP="00D6763F">
      <w:pPr>
        <w:spacing w:after="0" w:line="240" w:lineRule="auto"/>
        <w:ind w:left="360" w:right="-496"/>
        <w:jc w:val="center"/>
        <w:rPr>
          <w:rFonts w:ascii="Arial" w:hAnsi="Arial" w:cs="Arial"/>
          <w:b/>
          <w:sz w:val="24"/>
          <w:szCs w:val="24"/>
        </w:rPr>
      </w:pPr>
    </w:p>
    <w:p w:rsidR="00D6763F" w:rsidRPr="00B10468" w:rsidRDefault="00D6763F" w:rsidP="00D6763F">
      <w:pPr>
        <w:numPr>
          <w:ilvl w:val="0"/>
          <w:numId w:val="5"/>
        </w:numPr>
        <w:spacing w:after="0" w:line="240" w:lineRule="auto"/>
        <w:ind w:right="-496"/>
        <w:rPr>
          <w:rFonts w:ascii="Arial" w:hAnsi="Arial" w:cs="Arial"/>
          <w:sz w:val="24"/>
          <w:szCs w:val="24"/>
        </w:rPr>
      </w:pPr>
      <w:r w:rsidRPr="00B10468">
        <w:rPr>
          <w:rFonts w:ascii="Arial" w:hAnsi="Arial" w:cs="Arial"/>
          <w:sz w:val="24"/>
          <w:szCs w:val="24"/>
        </w:rPr>
        <w:t>Actividades de cooperación docente.</w:t>
      </w:r>
    </w:p>
    <w:p w:rsidR="00D6763F" w:rsidRPr="00B10468" w:rsidRDefault="00D6763F" w:rsidP="00D6763F">
      <w:pPr>
        <w:numPr>
          <w:ilvl w:val="1"/>
          <w:numId w:val="5"/>
        </w:numPr>
        <w:spacing w:after="0" w:line="240" w:lineRule="auto"/>
        <w:ind w:right="-496"/>
        <w:rPr>
          <w:rFonts w:ascii="Arial" w:hAnsi="Arial" w:cs="Arial"/>
          <w:sz w:val="24"/>
          <w:szCs w:val="24"/>
        </w:rPr>
      </w:pPr>
      <w:r w:rsidRPr="00B10468">
        <w:rPr>
          <w:rFonts w:ascii="Arial" w:hAnsi="Arial" w:cs="Arial"/>
          <w:sz w:val="24"/>
          <w:szCs w:val="24"/>
        </w:rPr>
        <w:t>Se atendió a 1 niños de primer grado en el aula regula  que se encuentran iniciados en el proceso de lecto-escritura pero necesita   mayor atención.</w:t>
      </w:r>
    </w:p>
    <w:p w:rsidR="00D6763F" w:rsidRPr="00B10468" w:rsidRDefault="00D6763F" w:rsidP="00D6763F">
      <w:pPr>
        <w:spacing w:after="0" w:line="240" w:lineRule="auto"/>
        <w:ind w:left="1440" w:right="-496"/>
        <w:rPr>
          <w:rFonts w:ascii="Arial" w:hAnsi="Arial" w:cs="Arial"/>
          <w:sz w:val="24"/>
          <w:szCs w:val="24"/>
        </w:rPr>
      </w:pPr>
    </w:p>
    <w:p w:rsidR="00D6763F" w:rsidRPr="00B10468" w:rsidRDefault="00D6763F" w:rsidP="00D6763F">
      <w:pPr>
        <w:numPr>
          <w:ilvl w:val="1"/>
          <w:numId w:val="5"/>
        </w:numPr>
        <w:spacing w:after="0" w:line="240" w:lineRule="auto"/>
        <w:ind w:right="-496"/>
        <w:rPr>
          <w:rFonts w:ascii="Arial" w:hAnsi="Arial" w:cs="Arial"/>
          <w:sz w:val="24"/>
          <w:szCs w:val="24"/>
        </w:rPr>
      </w:pPr>
      <w:r w:rsidRPr="00B10468">
        <w:rPr>
          <w:rFonts w:ascii="Arial" w:hAnsi="Arial" w:cs="Arial"/>
          <w:sz w:val="24"/>
          <w:szCs w:val="24"/>
        </w:rPr>
        <w:t>Se participo en actividades del aula integrada como cooperadores</w:t>
      </w:r>
      <w:r w:rsidR="00A41452" w:rsidRPr="00B10468">
        <w:rPr>
          <w:rFonts w:ascii="Arial" w:hAnsi="Arial" w:cs="Arial"/>
          <w:sz w:val="24"/>
          <w:szCs w:val="24"/>
        </w:rPr>
        <w:t xml:space="preserve"> en talleres dictados para padres de estudiantes de 6to grado, así como también  a estudiantes de 6to grado</w:t>
      </w:r>
      <w:r w:rsidRPr="00B10468">
        <w:rPr>
          <w:rFonts w:ascii="Arial" w:hAnsi="Arial" w:cs="Arial"/>
          <w:sz w:val="24"/>
          <w:szCs w:val="24"/>
        </w:rPr>
        <w:t>.</w:t>
      </w:r>
    </w:p>
    <w:p w:rsidR="00D6763F" w:rsidRPr="00B10468" w:rsidRDefault="00D6763F" w:rsidP="00A41452">
      <w:pPr>
        <w:ind w:left="360" w:right="-496" w:firstLine="708"/>
        <w:rPr>
          <w:rFonts w:ascii="Arial" w:hAnsi="Arial" w:cs="Arial"/>
          <w:sz w:val="24"/>
          <w:szCs w:val="24"/>
        </w:rPr>
      </w:pPr>
      <w:r w:rsidRPr="00B10468">
        <w:rPr>
          <w:rFonts w:ascii="Arial" w:hAnsi="Arial" w:cs="Arial"/>
          <w:sz w:val="24"/>
          <w:szCs w:val="24"/>
        </w:rPr>
        <w:t>3. En el aula integrada se colaboró con el docente de aula especial en la evaluación de niños de 2do, 4to, 5to. Grado</w:t>
      </w:r>
    </w:p>
    <w:p w:rsidR="00D6763F" w:rsidRPr="00B10468" w:rsidRDefault="00D6763F" w:rsidP="00D6763F">
      <w:pPr>
        <w:numPr>
          <w:ilvl w:val="0"/>
          <w:numId w:val="5"/>
        </w:numPr>
        <w:spacing w:after="0" w:line="240" w:lineRule="auto"/>
        <w:ind w:right="-496"/>
        <w:rPr>
          <w:rFonts w:ascii="Arial" w:hAnsi="Arial" w:cs="Arial"/>
          <w:sz w:val="24"/>
          <w:szCs w:val="24"/>
        </w:rPr>
      </w:pPr>
      <w:r w:rsidRPr="00B10468">
        <w:rPr>
          <w:rFonts w:ascii="Arial" w:hAnsi="Arial" w:cs="Arial"/>
          <w:sz w:val="24"/>
          <w:szCs w:val="24"/>
        </w:rPr>
        <w:t>Procedimiento de la acción cooperativa.</w:t>
      </w:r>
    </w:p>
    <w:p w:rsidR="00D6763F" w:rsidRPr="00B10468" w:rsidRDefault="00A41452" w:rsidP="00D6763F">
      <w:pPr>
        <w:numPr>
          <w:ilvl w:val="0"/>
          <w:numId w:val="6"/>
        </w:numPr>
        <w:spacing w:after="0" w:line="240" w:lineRule="auto"/>
        <w:ind w:right="-496"/>
        <w:rPr>
          <w:rFonts w:ascii="Arial" w:hAnsi="Arial" w:cs="Arial"/>
          <w:sz w:val="24"/>
          <w:szCs w:val="24"/>
        </w:rPr>
      </w:pPr>
      <w:r w:rsidRPr="00B10468">
        <w:rPr>
          <w:rFonts w:ascii="Arial" w:hAnsi="Arial" w:cs="Arial"/>
          <w:sz w:val="24"/>
          <w:szCs w:val="24"/>
        </w:rPr>
        <w:t>En el caso de atención del niño de primer grado se apoyo a la docente del aula regular con la asignación de actividades,</w:t>
      </w:r>
      <w:r w:rsidR="00D6763F" w:rsidRPr="00B10468">
        <w:rPr>
          <w:rFonts w:ascii="Arial" w:hAnsi="Arial" w:cs="Arial"/>
          <w:sz w:val="24"/>
          <w:szCs w:val="24"/>
        </w:rPr>
        <w:t xml:space="preserve"> </w:t>
      </w:r>
      <w:r w:rsidRPr="00B10468">
        <w:rPr>
          <w:rFonts w:ascii="Arial" w:hAnsi="Arial" w:cs="Arial"/>
          <w:sz w:val="24"/>
          <w:szCs w:val="24"/>
        </w:rPr>
        <w:t>ayudando al niño a tener más concentración a la hora de hacer sus trabajos y que lograra terminar.</w:t>
      </w:r>
    </w:p>
    <w:p w:rsidR="00D6763F" w:rsidRPr="00B10468" w:rsidRDefault="00B41A0A" w:rsidP="00D6763F">
      <w:pPr>
        <w:numPr>
          <w:ilvl w:val="0"/>
          <w:numId w:val="6"/>
        </w:numPr>
        <w:spacing w:after="0" w:line="240" w:lineRule="auto"/>
        <w:ind w:right="-496"/>
        <w:rPr>
          <w:rFonts w:ascii="Arial" w:hAnsi="Arial" w:cs="Arial"/>
          <w:sz w:val="24"/>
          <w:szCs w:val="24"/>
        </w:rPr>
      </w:pPr>
      <w:r w:rsidRPr="00B10468">
        <w:rPr>
          <w:rFonts w:ascii="Arial" w:hAnsi="Arial" w:cs="Arial"/>
          <w:sz w:val="24"/>
          <w:szCs w:val="24"/>
        </w:rPr>
        <w:t xml:space="preserve">En cuanto a la cooperación de los talleres dictados por la especialista llamado el primero “Mi hijo es adolecente”, el segundo  llamado “Mi familia y Yo”, apoye con mi participación activa dando opiniones a los padres en base a mi propia experiencia como manejar actitudes de los hijos y en cuanto a los estudiantes mi apoyo fue de orientar de cómo debían  realizar las actividades y haciéndome un miembro </w:t>
      </w:r>
      <w:r w:rsidR="00673BDA" w:rsidRPr="00B10468">
        <w:rPr>
          <w:rFonts w:ascii="Arial" w:hAnsi="Arial" w:cs="Arial"/>
          <w:sz w:val="24"/>
          <w:szCs w:val="24"/>
        </w:rPr>
        <w:t>más de los equipos conformados</w:t>
      </w:r>
      <w:r w:rsidR="00D6763F" w:rsidRPr="00B10468">
        <w:rPr>
          <w:rFonts w:ascii="Arial" w:hAnsi="Arial" w:cs="Arial"/>
          <w:sz w:val="24"/>
          <w:szCs w:val="24"/>
        </w:rPr>
        <w:t xml:space="preserve">. </w:t>
      </w:r>
    </w:p>
    <w:p w:rsidR="00673BDA" w:rsidRPr="00B10468" w:rsidRDefault="00673BDA" w:rsidP="00D6763F">
      <w:pPr>
        <w:numPr>
          <w:ilvl w:val="0"/>
          <w:numId w:val="6"/>
        </w:numPr>
        <w:spacing w:after="0" w:line="240" w:lineRule="auto"/>
        <w:ind w:right="-496"/>
        <w:rPr>
          <w:rFonts w:ascii="Arial" w:hAnsi="Arial" w:cs="Arial"/>
          <w:sz w:val="24"/>
          <w:szCs w:val="24"/>
        </w:rPr>
      </w:pPr>
      <w:r w:rsidRPr="00B10468">
        <w:rPr>
          <w:rFonts w:ascii="Arial" w:hAnsi="Arial" w:cs="Arial"/>
          <w:sz w:val="24"/>
          <w:szCs w:val="24"/>
        </w:rPr>
        <w:t>Las evaluaciones hechas a los estudiantes sirvieron de apoyo a la docente especialista para realizar sus informes psicopedagógicos.</w:t>
      </w:r>
    </w:p>
    <w:p w:rsidR="00D6763F" w:rsidRPr="00B10468" w:rsidRDefault="00D6763F" w:rsidP="00D6763F">
      <w:pPr>
        <w:ind w:right="-496"/>
        <w:rPr>
          <w:rFonts w:ascii="Arial" w:hAnsi="Arial" w:cs="Arial"/>
          <w:sz w:val="24"/>
          <w:szCs w:val="24"/>
        </w:rPr>
      </w:pPr>
    </w:p>
    <w:p w:rsidR="00D6763F" w:rsidRPr="00B10468" w:rsidRDefault="00D6763F" w:rsidP="0012722F">
      <w:pPr>
        <w:spacing w:line="360" w:lineRule="auto"/>
        <w:jc w:val="both"/>
        <w:rPr>
          <w:rFonts w:ascii="Arial" w:hAnsi="Arial" w:cs="Arial"/>
          <w:sz w:val="24"/>
          <w:szCs w:val="24"/>
        </w:rPr>
      </w:pPr>
    </w:p>
    <w:p w:rsidR="003E0C26" w:rsidRPr="00B10468" w:rsidRDefault="003E0C26" w:rsidP="003E0C26">
      <w:pPr>
        <w:pStyle w:val="Prrafodelista"/>
        <w:spacing w:line="360" w:lineRule="auto"/>
        <w:jc w:val="both"/>
        <w:rPr>
          <w:rFonts w:ascii="Arial" w:hAnsi="Arial" w:cs="Arial"/>
          <w:b/>
          <w:sz w:val="24"/>
          <w:szCs w:val="24"/>
        </w:rPr>
      </w:pPr>
    </w:p>
    <w:p w:rsidR="00DC1577" w:rsidRPr="00B10468" w:rsidRDefault="00DC1577" w:rsidP="00DC1577">
      <w:pPr>
        <w:rPr>
          <w:rFonts w:ascii="Arial" w:hAnsi="Arial" w:cs="Arial"/>
          <w:sz w:val="24"/>
          <w:szCs w:val="24"/>
          <w:u w:val="single"/>
        </w:rPr>
      </w:pPr>
    </w:p>
    <w:p w:rsidR="00DC1577" w:rsidRPr="00B10468" w:rsidRDefault="00DC1577" w:rsidP="00EE530F">
      <w:pPr>
        <w:spacing w:line="360" w:lineRule="auto"/>
        <w:jc w:val="both"/>
        <w:rPr>
          <w:rFonts w:ascii="Arial" w:hAnsi="Arial" w:cs="Arial"/>
          <w:sz w:val="24"/>
          <w:szCs w:val="24"/>
        </w:rPr>
      </w:pPr>
    </w:p>
    <w:p w:rsidR="00DC1577" w:rsidRPr="00B10468" w:rsidRDefault="00DC1577" w:rsidP="00DC1577">
      <w:pPr>
        <w:jc w:val="center"/>
        <w:rPr>
          <w:rFonts w:ascii="Arial" w:hAnsi="Arial" w:cs="Arial"/>
          <w:b/>
          <w:sz w:val="24"/>
          <w:szCs w:val="24"/>
        </w:rPr>
      </w:pPr>
    </w:p>
    <w:p w:rsidR="00B10468" w:rsidRPr="00B10468" w:rsidRDefault="00B10468" w:rsidP="00B10468">
      <w:pPr>
        <w:rPr>
          <w:rFonts w:ascii="Arial" w:hAnsi="Arial" w:cs="Arial"/>
          <w:sz w:val="24"/>
          <w:szCs w:val="24"/>
        </w:rPr>
      </w:pPr>
    </w:p>
    <w:p w:rsidR="00385B92" w:rsidRDefault="00385B92" w:rsidP="00B10468">
      <w:pPr>
        <w:jc w:val="center"/>
        <w:rPr>
          <w:rFonts w:ascii="Arial" w:hAnsi="Arial" w:cs="Arial"/>
          <w:b/>
          <w:color w:val="000000"/>
          <w:sz w:val="24"/>
          <w:szCs w:val="24"/>
          <w:u w:val="single"/>
        </w:rPr>
      </w:pPr>
    </w:p>
    <w:p w:rsidR="00385B92" w:rsidRDefault="00385B92" w:rsidP="00B10468">
      <w:pPr>
        <w:jc w:val="center"/>
        <w:rPr>
          <w:rFonts w:ascii="Arial" w:hAnsi="Arial" w:cs="Arial"/>
          <w:b/>
          <w:color w:val="000000"/>
          <w:sz w:val="24"/>
          <w:szCs w:val="24"/>
          <w:u w:val="single"/>
        </w:rPr>
      </w:pPr>
    </w:p>
    <w:p w:rsidR="00385B92" w:rsidRDefault="00385B92" w:rsidP="00B10468">
      <w:pPr>
        <w:jc w:val="center"/>
        <w:rPr>
          <w:rFonts w:ascii="Arial" w:hAnsi="Arial" w:cs="Arial"/>
          <w:b/>
          <w:color w:val="000000"/>
          <w:sz w:val="24"/>
          <w:szCs w:val="24"/>
          <w:u w:val="single"/>
        </w:rPr>
      </w:pPr>
    </w:p>
    <w:p w:rsidR="00385B92" w:rsidRDefault="00385B92" w:rsidP="00B10468">
      <w:pPr>
        <w:jc w:val="center"/>
        <w:rPr>
          <w:rFonts w:ascii="Arial" w:hAnsi="Arial" w:cs="Arial"/>
          <w:b/>
          <w:color w:val="000000"/>
          <w:sz w:val="24"/>
          <w:szCs w:val="24"/>
          <w:u w:val="single"/>
        </w:rPr>
      </w:pPr>
    </w:p>
    <w:p w:rsidR="00705A97" w:rsidRPr="00B10468" w:rsidRDefault="00705A97" w:rsidP="00B10468">
      <w:pPr>
        <w:jc w:val="center"/>
        <w:rPr>
          <w:rFonts w:ascii="Arial" w:hAnsi="Arial" w:cs="Arial"/>
          <w:b/>
          <w:color w:val="000000"/>
          <w:sz w:val="24"/>
          <w:szCs w:val="24"/>
          <w:u w:val="single"/>
        </w:rPr>
      </w:pPr>
      <w:r w:rsidRPr="00B10468">
        <w:rPr>
          <w:rFonts w:ascii="Arial" w:hAnsi="Arial" w:cs="Arial"/>
          <w:b/>
          <w:color w:val="000000"/>
          <w:sz w:val="24"/>
          <w:szCs w:val="24"/>
          <w:u w:val="single"/>
        </w:rPr>
        <w:t>CONCLUSION</w:t>
      </w:r>
    </w:p>
    <w:p w:rsidR="00705A97" w:rsidRPr="00B10468" w:rsidRDefault="00705A97" w:rsidP="00705A97">
      <w:pPr>
        <w:ind w:left="720" w:right="-496" w:hanging="180"/>
        <w:rPr>
          <w:rFonts w:ascii="Arial" w:hAnsi="Arial" w:cs="Arial"/>
          <w:sz w:val="24"/>
          <w:szCs w:val="24"/>
        </w:rPr>
      </w:pPr>
      <w:r w:rsidRPr="00B10468">
        <w:rPr>
          <w:rFonts w:ascii="Arial" w:hAnsi="Arial" w:cs="Arial"/>
          <w:sz w:val="24"/>
          <w:szCs w:val="24"/>
        </w:rPr>
        <w:t xml:space="preserve">   El ejercicio de la </w:t>
      </w:r>
      <w:r w:rsidR="00B10468" w:rsidRPr="00B10468">
        <w:rPr>
          <w:rFonts w:ascii="Arial" w:hAnsi="Arial" w:cs="Arial"/>
          <w:sz w:val="24"/>
          <w:szCs w:val="24"/>
        </w:rPr>
        <w:t>práctica</w:t>
      </w:r>
      <w:r w:rsidRPr="00B10468">
        <w:rPr>
          <w:rFonts w:ascii="Arial" w:hAnsi="Arial" w:cs="Arial"/>
          <w:sz w:val="24"/>
          <w:szCs w:val="24"/>
        </w:rPr>
        <w:t xml:space="preserve"> II  ha sido de gran ayuda, ya que se puso en práctica conocimientos que se tenían de materias vistas anteriormente como los son: dificultades de aprendizaje I, evaluación del educando con necesidades educativas especiales, </w:t>
      </w:r>
      <w:r w:rsidR="00B10468" w:rsidRPr="00B10468">
        <w:rPr>
          <w:rFonts w:ascii="Arial" w:hAnsi="Arial" w:cs="Arial"/>
          <w:sz w:val="24"/>
          <w:szCs w:val="24"/>
        </w:rPr>
        <w:t>programación didáctica</w:t>
      </w:r>
      <w:r w:rsidRPr="00B10468">
        <w:rPr>
          <w:rFonts w:ascii="Arial" w:hAnsi="Arial" w:cs="Arial"/>
          <w:sz w:val="24"/>
          <w:szCs w:val="24"/>
        </w:rPr>
        <w:t xml:space="preserve"> en dificultades de aprendizaje, atención educativa y muchas otras materias. </w:t>
      </w:r>
    </w:p>
    <w:p w:rsidR="00705A97" w:rsidRPr="00B10468" w:rsidRDefault="00705A97" w:rsidP="00705A97">
      <w:pPr>
        <w:ind w:left="720" w:right="-496" w:hanging="12"/>
        <w:rPr>
          <w:rFonts w:ascii="Arial" w:hAnsi="Arial" w:cs="Arial"/>
          <w:sz w:val="24"/>
          <w:szCs w:val="24"/>
        </w:rPr>
      </w:pPr>
      <w:r w:rsidRPr="00B10468">
        <w:rPr>
          <w:rFonts w:ascii="Arial" w:hAnsi="Arial" w:cs="Arial"/>
          <w:sz w:val="24"/>
          <w:szCs w:val="24"/>
        </w:rPr>
        <w:t xml:space="preserve">  Durante el ejercicio de esta práctica se observó que la atención especial es algo de mucha responsabilidad y que hay que tomar muchos factores en cuenta a la hora de realizar las evaluaciones exploratorias y psicofuncionales del educando con necesidades educativas especiales tales como el entorno familiar del niño, el entorno del aula regular, así como las fortalezas y debilidades del niño, es decir los aspectos intrínsecos y extrínsecos del individuo</w:t>
      </w:r>
    </w:p>
    <w:p w:rsidR="00705A97" w:rsidRPr="00B10468" w:rsidRDefault="00705A97" w:rsidP="00705A97">
      <w:pPr>
        <w:ind w:left="720" w:right="-496"/>
        <w:rPr>
          <w:rFonts w:ascii="Arial" w:hAnsi="Arial" w:cs="Arial"/>
          <w:sz w:val="24"/>
          <w:szCs w:val="24"/>
        </w:rPr>
      </w:pPr>
      <w:r w:rsidRPr="00B10468">
        <w:rPr>
          <w:rFonts w:ascii="Arial" w:hAnsi="Arial" w:cs="Arial"/>
          <w:sz w:val="24"/>
          <w:szCs w:val="24"/>
        </w:rPr>
        <w:t xml:space="preserve"> Así mismo se observó que la participación de los padres es de suma importancia para el desarrollo del aprendizaje del niño así como su motivación para alcanzar las competencias requeridas de su grado. </w:t>
      </w:r>
    </w:p>
    <w:p w:rsidR="002A6FA7" w:rsidRPr="00B10468" w:rsidRDefault="00705A97" w:rsidP="002A6FA7">
      <w:pPr>
        <w:ind w:left="720" w:right="-496" w:firstLine="696"/>
        <w:rPr>
          <w:rFonts w:ascii="Arial" w:hAnsi="Arial" w:cs="Arial"/>
          <w:sz w:val="24"/>
          <w:szCs w:val="24"/>
        </w:rPr>
      </w:pPr>
      <w:r w:rsidRPr="00B10468">
        <w:rPr>
          <w:rFonts w:ascii="Arial" w:hAnsi="Arial" w:cs="Arial"/>
          <w:sz w:val="24"/>
          <w:szCs w:val="24"/>
        </w:rPr>
        <w:t xml:space="preserve">De igual forma se observó que el trabajo en equipo con el docente de aula regular, docente especialista y los representantes es la mejor ayuda que se le puede dar a un niño con dificultades de aprendizaje ya que recibe ayuda y apoyo de las personas que lo rodean en los diferentes entornos. </w:t>
      </w:r>
    </w:p>
    <w:p w:rsidR="00705A97" w:rsidRPr="00B10468" w:rsidRDefault="00705A97" w:rsidP="002A6FA7">
      <w:pPr>
        <w:ind w:left="720" w:right="-496" w:firstLine="696"/>
        <w:rPr>
          <w:rFonts w:ascii="Arial" w:hAnsi="Arial" w:cs="Arial"/>
          <w:sz w:val="24"/>
          <w:szCs w:val="24"/>
        </w:rPr>
      </w:pPr>
      <w:r w:rsidRPr="00B10468">
        <w:rPr>
          <w:rFonts w:ascii="Arial" w:hAnsi="Arial" w:cs="Arial"/>
          <w:sz w:val="24"/>
          <w:szCs w:val="24"/>
        </w:rPr>
        <w:t>El niño necesita sentirse querido, por eso es conveniente indagar sobre este tema con la finalidad primordial de que el docente adapte de manera pedagógica sus planteamientos curriculares a las necesidades de los alumnos.</w:t>
      </w:r>
    </w:p>
    <w:p w:rsidR="004E0DCA" w:rsidRDefault="004E0DCA" w:rsidP="002A6FA7">
      <w:pPr>
        <w:ind w:left="720" w:right="-496" w:firstLine="696"/>
        <w:rPr>
          <w:rFonts w:ascii="Arial" w:hAnsi="Arial" w:cs="Arial"/>
          <w:sz w:val="24"/>
          <w:szCs w:val="24"/>
        </w:rPr>
      </w:pPr>
    </w:p>
    <w:p w:rsidR="004E0DCA" w:rsidRDefault="004E0DCA" w:rsidP="002A6FA7">
      <w:pPr>
        <w:ind w:left="720" w:right="-496" w:firstLine="696"/>
        <w:rPr>
          <w:rFonts w:ascii="Arial" w:hAnsi="Arial" w:cs="Arial"/>
          <w:sz w:val="24"/>
          <w:szCs w:val="24"/>
        </w:rPr>
      </w:pPr>
    </w:p>
    <w:p w:rsidR="004E0DCA" w:rsidRDefault="004E0DCA" w:rsidP="002A6FA7">
      <w:pPr>
        <w:ind w:left="720" w:right="-496" w:firstLine="696"/>
        <w:rPr>
          <w:rFonts w:ascii="Arial" w:hAnsi="Arial" w:cs="Arial"/>
          <w:sz w:val="24"/>
          <w:szCs w:val="24"/>
        </w:rPr>
      </w:pPr>
    </w:p>
    <w:p w:rsidR="004E0DCA" w:rsidRDefault="004E0DCA" w:rsidP="002A6FA7">
      <w:pPr>
        <w:ind w:left="720" w:right="-496" w:firstLine="696"/>
        <w:rPr>
          <w:rFonts w:ascii="Arial" w:hAnsi="Arial" w:cs="Arial"/>
          <w:sz w:val="24"/>
          <w:szCs w:val="24"/>
        </w:rPr>
      </w:pPr>
    </w:p>
    <w:p w:rsidR="004E0DCA" w:rsidRDefault="004E0DCA" w:rsidP="002A6FA7">
      <w:pPr>
        <w:ind w:left="720" w:right="-496" w:firstLine="696"/>
        <w:rPr>
          <w:rFonts w:ascii="Arial" w:hAnsi="Arial" w:cs="Arial"/>
          <w:sz w:val="24"/>
          <w:szCs w:val="24"/>
        </w:rPr>
      </w:pPr>
    </w:p>
    <w:p w:rsidR="004E0DCA" w:rsidRDefault="004E0DCA" w:rsidP="004E0DCA">
      <w:pPr>
        <w:ind w:left="1080" w:right="-496"/>
        <w:jc w:val="center"/>
        <w:rPr>
          <w:rFonts w:ascii="Arial" w:hAnsi="Arial" w:cs="Arial"/>
          <w:sz w:val="24"/>
          <w:szCs w:val="24"/>
        </w:rPr>
      </w:pPr>
    </w:p>
    <w:p w:rsidR="00007551" w:rsidRDefault="00007551" w:rsidP="004E0DCA">
      <w:pPr>
        <w:ind w:left="1080" w:right="-496"/>
        <w:jc w:val="center"/>
        <w:rPr>
          <w:sz w:val="28"/>
          <w:szCs w:val="28"/>
        </w:rPr>
      </w:pPr>
    </w:p>
    <w:p w:rsidR="00007551" w:rsidRDefault="00007551" w:rsidP="004E0DCA">
      <w:pPr>
        <w:ind w:left="1080" w:right="-496"/>
        <w:jc w:val="center"/>
        <w:rPr>
          <w:sz w:val="28"/>
          <w:szCs w:val="28"/>
        </w:rPr>
      </w:pPr>
    </w:p>
    <w:p w:rsidR="004E0DCA" w:rsidRPr="00682998" w:rsidRDefault="004E0DCA" w:rsidP="002A6FA7">
      <w:pPr>
        <w:ind w:left="720" w:right="-496" w:firstLine="696"/>
        <w:rPr>
          <w:sz w:val="24"/>
          <w:szCs w:val="24"/>
        </w:rPr>
      </w:pPr>
    </w:p>
    <w:p w:rsidR="00705A97" w:rsidRDefault="00705A97" w:rsidP="00705A97">
      <w:pPr>
        <w:spacing w:line="360" w:lineRule="auto"/>
        <w:rPr>
          <w:rFonts w:ascii="Arial" w:hAnsi="Arial" w:cs="Arial"/>
          <w:b/>
        </w:rPr>
      </w:pPr>
    </w:p>
    <w:p w:rsidR="00705A97" w:rsidRPr="00705A97" w:rsidRDefault="00705A97" w:rsidP="00705A97">
      <w:pPr>
        <w:spacing w:line="360" w:lineRule="auto"/>
        <w:ind w:firstLine="708"/>
        <w:rPr>
          <w:rFonts w:ascii="Arial" w:hAnsi="Arial" w:cs="Arial"/>
          <w:b/>
          <w:sz w:val="24"/>
          <w:szCs w:val="24"/>
        </w:rPr>
      </w:pPr>
    </w:p>
    <w:p w:rsidR="00705A97" w:rsidRDefault="00705A97" w:rsidP="00BE1AB6">
      <w:pPr>
        <w:spacing w:line="360" w:lineRule="auto"/>
        <w:ind w:firstLine="708"/>
        <w:jc w:val="both"/>
        <w:rPr>
          <w:rFonts w:ascii="Arial" w:hAnsi="Arial" w:cs="Arial"/>
          <w:sz w:val="24"/>
          <w:szCs w:val="24"/>
        </w:rPr>
      </w:pPr>
    </w:p>
    <w:p w:rsidR="00705A97" w:rsidRDefault="00705A97" w:rsidP="00BE1AB6">
      <w:pPr>
        <w:spacing w:line="360" w:lineRule="auto"/>
        <w:ind w:firstLine="708"/>
        <w:jc w:val="both"/>
        <w:rPr>
          <w:rFonts w:ascii="Arial" w:hAnsi="Arial" w:cs="Arial"/>
          <w:sz w:val="24"/>
          <w:szCs w:val="24"/>
        </w:rPr>
      </w:pPr>
    </w:p>
    <w:p w:rsidR="00705A97" w:rsidRDefault="00705A97" w:rsidP="00BE1AB6">
      <w:pPr>
        <w:spacing w:line="360" w:lineRule="auto"/>
        <w:ind w:firstLine="708"/>
        <w:jc w:val="both"/>
        <w:rPr>
          <w:rFonts w:ascii="Arial" w:hAnsi="Arial" w:cs="Arial"/>
          <w:sz w:val="24"/>
          <w:szCs w:val="24"/>
        </w:rPr>
      </w:pPr>
    </w:p>
    <w:p w:rsidR="00705A97" w:rsidRDefault="00705A97" w:rsidP="00BE1AB6">
      <w:pPr>
        <w:spacing w:line="360" w:lineRule="auto"/>
        <w:ind w:firstLine="708"/>
        <w:jc w:val="both"/>
        <w:rPr>
          <w:rFonts w:ascii="Arial" w:hAnsi="Arial" w:cs="Arial"/>
          <w:sz w:val="24"/>
          <w:szCs w:val="24"/>
        </w:rPr>
      </w:pPr>
    </w:p>
    <w:p w:rsidR="00705A97" w:rsidRDefault="00705A97" w:rsidP="00BE1AB6">
      <w:pPr>
        <w:spacing w:line="360" w:lineRule="auto"/>
        <w:ind w:firstLine="708"/>
        <w:jc w:val="both"/>
        <w:rPr>
          <w:rFonts w:ascii="Arial" w:hAnsi="Arial" w:cs="Arial"/>
          <w:sz w:val="24"/>
          <w:szCs w:val="24"/>
        </w:rPr>
      </w:pPr>
    </w:p>
    <w:p w:rsidR="00705A97" w:rsidRDefault="007B268C" w:rsidP="007B268C">
      <w:pPr>
        <w:spacing w:line="360" w:lineRule="auto"/>
        <w:ind w:firstLine="708"/>
        <w:jc w:val="center"/>
        <w:rPr>
          <w:rFonts w:ascii="Arial" w:hAnsi="Arial" w:cs="Arial"/>
          <w:sz w:val="24"/>
          <w:szCs w:val="24"/>
        </w:rPr>
      </w:pPr>
      <w:r>
        <w:rPr>
          <w:rFonts w:ascii="Arial" w:hAnsi="Arial" w:cs="Arial"/>
          <w:sz w:val="24"/>
          <w:szCs w:val="24"/>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1025" type="#_x0000_t136" style="width:293.25pt;height:105pt" fillcolor="black">
            <v:shadow color="#868686"/>
            <v:textpath style="font-family:&quot;Impact&quot;;v-text-kern:t" trim="t" fitpath="t" string="Anexos"/>
          </v:shape>
        </w:pict>
      </w:r>
    </w:p>
    <w:p w:rsidR="003C2075" w:rsidRDefault="003C2075" w:rsidP="00BE1AB6">
      <w:pPr>
        <w:spacing w:line="360" w:lineRule="auto"/>
        <w:ind w:firstLine="708"/>
        <w:jc w:val="both"/>
        <w:rPr>
          <w:rFonts w:ascii="Arial" w:hAnsi="Arial" w:cs="Arial"/>
          <w:sz w:val="24"/>
          <w:szCs w:val="24"/>
        </w:rPr>
      </w:pPr>
    </w:p>
    <w:p w:rsidR="003C2075" w:rsidRDefault="003C2075" w:rsidP="00BE1AB6">
      <w:pPr>
        <w:spacing w:line="360" w:lineRule="auto"/>
        <w:ind w:firstLine="708"/>
        <w:jc w:val="both"/>
        <w:rPr>
          <w:rFonts w:ascii="Arial" w:hAnsi="Arial" w:cs="Arial"/>
          <w:sz w:val="24"/>
          <w:szCs w:val="24"/>
        </w:rPr>
      </w:pPr>
    </w:p>
    <w:p w:rsidR="003C2075" w:rsidRDefault="003C2075" w:rsidP="00BE1AB6">
      <w:pPr>
        <w:spacing w:line="360" w:lineRule="auto"/>
        <w:ind w:firstLine="708"/>
        <w:jc w:val="both"/>
        <w:rPr>
          <w:rFonts w:ascii="Arial" w:hAnsi="Arial" w:cs="Arial"/>
          <w:sz w:val="24"/>
          <w:szCs w:val="24"/>
        </w:rPr>
      </w:pPr>
    </w:p>
    <w:p w:rsidR="003C2075" w:rsidRDefault="003C2075" w:rsidP="00BE1AB6">
      <w:pPr>
        <w:spacing w:line="360" w:lineRule="auto"/>
        <w:ind w:firstLine="708"/>
        <w:jc w:val="both"/>
        <w:rPr>
          <w:rFonts w:ascii="Arial" w:hAnsi="Arial" w:cs="Arial"/>
          <w:sz w:val="24"/>
          <w:szCs w:val="24"/>
        </w:rPr>
      </w:pPr>
    </w:p>
    <w:p w:rsidR="003C2075" w:rsidRDefault="003C2075" w:rsidP="00BE1AB6">
      <w:pPr>
        <w:spacing w:line="360" w:lineRule="auto"/>
        <w:ind w:firstLine="708"/>
        <w:jc w:val="both"/>
        <w:rPr>
          <w:rFonts w:ascii="Arial" w:hAnsi="Arial" w:cs="Arial"/>
          <w:sz w:val="24"/>
          <w:szCs w:val="24"/>
        </w:rPr>
      </w:pPr>
    </w:p>
    <w:p w:rsidR="003C2075" w:rsidRDefault="003C2075" w:rsidP="00BE1AB6">
      <w:pPr>
        <w:spacing w:line="360" w:lineRule="auto"/>
        <w:ind w:firstLine="708"/>
        <w:jc w:val="both"/>
        <w:rPr>
          <w:rFonts w:ascii="Arial" w:hAnsi="Arial" w:cs="Arial"/>
          <w:sz w:val="24"/>
          <w:szCs w:val="24"/>
        </w:rPr>
      </w:pPr>
    </w:p>
    <w:p w:rsidR="003C2075" w:rsidRDefault="003C2075" w:rsidP="00BE1AB6">
      <w:pPr>
        <w:spacing w:line="360" w:lineRule="auto"/>
        <w:ind w:firstLine="708"/>
        <w:jc w:val="both"/>
        <w:rPr>
          <w:rFonts w:ascii="Arial" w:hAnsi="Arial" w:cs="Arial"/>
          <w:sz w:val="24"/>
          <w:szCs w:val="24"/>
        </w:rPr>
      </w:pPr>
    </w:p>
    <w:p w:rsidR="003C2075" w:rsidRDefault="003C2075" w:rsidP="00BE1AB6">
      <w:pPr>
        <w:spacing w:line="360" w:lineRule="auto"/>
        <w:ind w:firstLine="708"/>
        <w:jc w:val="both"/>
        <w:rPr>
          <w:rFonts w:ascii="Arial" w:hAnsi="Arial" w:cs="Arial"/>
          <w:sz w:val="24"/>
          <w:szCs w:val="24"/>
        </w:rPr>
      </w:pPr>
    </w:p>
    <w:p w:rsidR="003C2075" w:rsidRDefault="003C2075" w:rsidP="007B268C">
      <w:pPr>
        <w:spacing w:line="360" w:lineRule="auto"/>
        <w:jc w:val="both"/>
        <w:rPr>
          <w:rFonts w:ascii="Arial" w:hAnsi="Arial" w:cs="Arial"/>
          <w:sz w:val="24"/>
          <w:szCs w:val="24"/>
        </w:rPr>
      </w:pPr>
    </w:p>
    <w:p w:rsidR="003C2075" w:rsidRDefault="003C2075" w:rsidP="00385B92">
      <w:pPr>
        <w:spacing w:line="360" w:lineRule="auto"/>
        <w:jc w:val="both"/>
        <w:rPr>
          <w:rFonts w:ascii="Arial" w:hAnsi="Arial" w:cs="Arial"/>
          <w:sz w:val="24"/>
          <w:szCs w:val="24"/>
        </w:rPr>
      </w:pPr>
      <w:r>
        <w:rPr>
          <w:rFonts w:ascii="Arial" w:hAnsi="Arial" w:cs="Arial"/>
          <w:noProof/>
          <w:sz w:val="24"/>
          <w:szCs w:val="24"/>
          <w:lang w:eastAsia="es-VE"/>
        </w:rPr>
        <w:lastRenderedPageBreak/>
        <w:drawing>
          <wp:inline distT="0" distB="0" distL="0" distR="0">
            <wp:extent cx="4948335" cy="3300246"/>
            <wp:effectExtent l="19050" t="0" r="4665" b="0"/>
            <wp:docPr id="11" name="Imagen 11" descr="C:\Users\Usuario\Desktop\DSC0028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Usuario\Desktop\DSC00289.JPG"/>
                    <pic:cNvPicPr>
                      <a:picLocks noChangeAspect="1" noChangeArrowheads="1"/>
                    </pic:cNvPicPr>
                  </pic:nvPicPr>
                  <pic:blipFill>
                    <a:blip r:embed="rId6" cstate="print"/>
                    <a:srcRect/>
                    <a:stretch>
                      <a:fillRect/>
                    </a:stretch>
                  </pic:blipFill>
                  <pic:spPr bwMode="auto">
                    <a:xfrm>
                      <a:off x="0" y="0"/>
                      <a:ext cx="4954817" cy="3304569"/>
                    </a:xfrm>
                    <a:prstGeom prst="rect">
                      <a:avLst/>
                    </a:prstGeom>
                    <a:noFill/>
                    <a:ln w="9525">
                      <a:noFill/>
                      <a:miter lim="800000"/>
                      <a:headEnd/>
                      <a:tailEnd/>
                    </a:ln>
                  </pic:spPr>
                </pic:pic>
              </a:graphicData>
            </a:graphic>
          </wp:inline>
        </w:drawing>
      </w:r>
      <w:r>
        <w:rPr>
          <w:rFonts w:ascii="Arial" w:hAnsi="Arial" w:cs="Arial"/>
          <w:noProof/>
          <w:sz w:val="24"/>
          <w:szCs w:val="24"/>
          <w:lang w:eastAsia="es-VE"/>
        </w:rPr>
        <w:drawing>
          <wp:inline distT="0" distB="0" distL="0" distR="0">
            <wp:extent cx="5271757" cy="3515949"/>
            <wp:effectExtent l="19050" t="0" r="5093" b="0"/>
            <wp:docPr id="10" name="Imagen 10" descr="C:\Users\Usuario\Desktop\DSC0028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Usuario\Desktop\DSC00288.JPG"/>
                    <pic:cNvPicPr>
                      <a:picLocks noChangeAspect="1" noChangeArrowheads="1"/>
                    </pic:cNvPicPr>
                  </pic:nvPicPr>
                  <pic:blipFill>
                    <a:blip r:embed="rId7" cstate="print"/>
                    <a:srcRect/>
                    <a:stretch>
                      <a:fillRect/>
                    </a:stretch>
                  </pic:blipFill>
                  <pic:spPr bwMode="auto">
                    <a:xfrm>
                      <a:off x="0" y="0"/>
                      <a:ext cx="5273407" cy="3517049"/>
                    </a:xfrm>
                    <a:prstGeom prst="rect">
                      <a:avLst/>
                    </a:prstGeom>
                    <a:noFill/>
                    <a:ln w="9525">
                      <a:noFill/>
                      <a:miter lim="800000"/>
                      <a:headEnd/>
                      <a:tailEnd/>
                    </a:ln>
                  </pic:spPr>
                </pic:pic>
              </a:graphicData>
            </a:graphic>
          </wp:inline>
        </w:drawing>
      </w:r>
      <w:r>
        <w:rPr>
          <w:rFonts w:ascii="Arial" w:hAnsi="Arial" w:cs="Arial"/>
          <w:noProof/>
          <w:sz w:val="24"/>
          <w:szCs w:val="24"/>
          <w:lang w:eastAsia="es-VE"/>
        </w:rPr>
        <w:lastRenderedPageBreak/>
        <w:drawing>
          <wp:inline distT="0" distB="0" distL="0" distR="0">
            <wp:extent cx="3413773" cy="2276785"/>
            <wp:effectExtent l="19050" t="0" r="0" b="0"/>
            <wp:docPr id="9" name="Imagen 9" descr="C:\Users\Usuario\Desktop\DSC0028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Usuario\Desktop\DSC00287.JPG"/>
                    <pic:cNvPicPr>
                      <a:picLocks noChangeAspect="1" noChangeArrowheads="1"/>
                    </pic:cNvPicPr>
                  </pic:nvPicPr>
                  <pic:blipFill>
                    <a:blip r:embed="rId8" cstate="print"/>
                    <a:srcRect/>
                    <a:stretch>
                      <a:fillRect/>
                    </a:stretch>
                  </pic:blipFill>
                  <pic:spPr bwMode="auto">
                    <a:xfrm>
                      <a:off x="0" y="0"/>
                      <a:ext cx="3415404" cy="2277873"/>
                    </a:xfrm>
                    <a:prstGeom prst="rect">
                      <a:avLst/>
                    </a:prstGeom>
                    <a:noFill/>
                    <a:ln w="9525">
                      <a:noFill/>
                      <a:miter lim="800000"/>
                      <a:headEnd/>
                      <a:tailEnd/>
                    </a:ln>
                  </pic:spPr>
                </pic:pic>
              </a:graphicData>
            </a:graphic>
          </wp:inline>
        </w:drawing>
      </w:r>
      <w:r>
        <w:rPr>
          <w:rFonts w:ascii="Arial" w:hAnsi="Arial" w:cs="Arial"/>
          <w:noProof/>
          <w:sz w:val="24"/>
          <w:szCs w:val="24"/>
          <w:lang w:eastAsia="es-VE"/>
        </w:rPr>
        <w:drawing>
          <wp:inline distT="0" distB="0" distL="0" distR="0">
            <wp:extent cx="5345045" cy="3564828"/>
            <wp:effectExtent l="19050" t="0" r="8005" b="0"/>
            <wp:docPr id="8" name="Imagen 8" descr="C:\Users\Usuario\Desktop\DSC0029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Usuario\Desktop\DSC00291.JPG"/>
                    <pic:cNvPicPr>
                      <a:picLocks noChangeAspect="1" noChangeArrowheads="1"/>
                    </pic:cNvPicPr>
                  </pic:nvPicPr>
                  <pic:blipFill>
                    <a:blip r:embed="rId9" cstate="print"/>
                    <a:srcRect/>
                    <a:stretch>
                      <a:fillRect/>
                    </a:stretch>
                  </pic:blipFill>
                  <pic:spPr bwMode="auto">
                    <a:xfrm>
                      <a:off x="0" y="0"/>
                      <a:ext cx="5345747" cy="3565296"/>
                    </a:xfrm>
                    <a:prstGeom prst="rect">
                      <a:avLst/>
                    </a:prstGeom>
                    <a:noFill/>
                    <a:ln w="9525">
                      <a:noFill/>
                      <a:miter lim="800000"/>
                      <a:headEnd/>
                      <a:tailEnd/>
                    </a:ln>
                  </pic:spPr>
                </pic:pic>
              </a:graphicData>
            </a:graphic>
          </wp:inline>
        </w:drawing>
      </w:r>
      <w:r>
        <w:rPr>
          <w:rFonts w:ascii="Arial" w:hAnsi="Arial" w:cs="Arial"/>
          <w:noProof/>
          <w:sz w:val="24"/>
          <w:szCs w:val="24"/>
          <w:lang w:eastAsia="es-VE"/>
        </w:rPr>
        <w:drawing>
          <wp:inline distT="0" distB="0" distL="0" distR="0">
            <wp:extent cx="3080599" cy="2054577"/>
            <wp:effectExtent l="19050" t="0" r="5501" b="0"/>
            <wp:docPr id="7" name="Imagen 7" descr="C:\Users\Usuario\Desktop\DSC0028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Usuario\Desktop\DSC00285.JPG"/>
                    <pic:cNvPicPr>
                      <a:picLocks noChangeAspect="1" noChangeArrowheads="1"/>
                    </pic:cNvPicPr>
                  </pic:nvPicPr>
                  <pic:blipFill>
                    <a:blip r:embed="rId10" cstate="print"/>
                    <a:srcRect/>
                    <a:stretch>
                      <a:fillRect/>
                    </a:stretch>
                  </pic:blipFill>
                  <pic:spPr bwMode="auto">
                    <a:xfrm>
                      <a:off x="0" y="0"/>
                      <a:ext cx="3081003" cy="2054846"/>
                    </a:xfrm>
                    <a:prstGeom prst="rect">
                      <a:avLst/>
                    </a:prstGeom>
                    <a:noFill/>
                    <a:ln w="9525">
                      <a:noFill/>
                      <a:miter lim="800000"/>
                      <a:headEnd/>
                      <a:tailEnd/>
                    </a:ln>
                  </pic:spPr>
                </pic:pic>
              </a:graphicData>
            </a:graphic>
          </wp:inline>
        </w:drawing>
      </w:r>
      <w:r>
        <w:rPr>
          <w:rFonts w:ascii="Arial" w:hAnsi="Arial" w:cs="Arial"/>
          <w:noProof/>
          <w:sz w:val="24"/>
          <w:szCs w:val="24"/>
          <w:lang w:eastAsia="es-VE"/>
        </w:rPr>
        <w:lastRenderedPageBreak/>
        <w:drawing>
          <wp:inline distT="0" distB="0" distL="0" distR="0">
            <wp:extent cx="4815191" cy="3211447"/>
            <wp:effectExtent l="19050" t="0" r="4459" b="0"/>
            <wp:docPr id="6" name="Imagen 6" descr="C:\Users\Usuario\Desktop\DSC0028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Usuario\Desktop\DSC00284.JPG"/>
                    <pic:cNvPicPr>
                      <a:picLocks noChangeAspect="1" noChangeArrowheads="1"/>
                    </pic:cNvPicPr>
                  </pic:nvPicPr>
                  <pic:blipFill>
                    <a:blip r:embed="rId11" cstate="print"/>
                    <a:srcRect/>
                    <a:stretch>
                      <a:fillRect/>
                    </a:stretch>
                  </pic:blipFill>
                  <pic:spPr bwMode="auto">
                    <a:xfrm>
                      <a:off x="0" y="0"/>
                      <a:ext cx="4818522" cy="3213669"/>
                    </a:xfrm>
                    <a:prstGeom prst="rect">
                      <a:avLst/>
                    </a:prstGeom>
                    <a:noFill/>
                    <a:ln w="9525">
                      <a:noFill/>
                      <a:miter lim="800000"/>
                      <a:headEnd/>
                      <a:tailEnd/>
                    </a:ln>
                  </pic:spPr>
                </pic:pic>
              </a:graphicData>
            </a:graphic>
          </wp:inline>
        </w:drawing>
      </w:r>
      <w:r>
        <w:rPr>
          <w:rFonts w:ascii="Arial" w:hAnsi="Arial" w:cs="Arial"/>
          <w:noProof/>
          <w:sz w:val="24"/>
          <w:szCs w:val="24"/>
          <w:lang w:eastAsia="es-VE"/>
        </w:rPr>
        <w:drawing>
          <wp:inline distT="0" distB="0" distL="0" distR="0">
            <wp:extent cx="5194570" cy="3464470"/>
            <wp:effectExtent l="19050" t="0" r="6080" b="0"/>
            <wp:docPr id="5" name="Imagen 5" descr="C:\Users\Usuario\Desktop\DSC0028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Usuario\Desktop\DSC00283.JPG"/>
                    <pic:cNvPicPr>
                      <a:picLocks noChangeAspect="1" noChangeArrowheads="1"/>
                    </pic:cNvPicPr>
                  </pic:nvPicPr>
                  <pic:blipFill>
                    <a:blip r:embed="rId12" cstate="print"/>
                    <a:srcRect/>
                    <a:stretch>
                      <a:fillRect/>
                    </a:stretch>
                  </pic:blipFill>
                  <pic:spPr bwMode="auto">
                    <a:xfrm>
                      <a:off x="0" y="0"/>
                      <a:ext cx="5199771" cy="3467939"/>
                    </a:xfrm>
                    <a:prstGeom prst="rect">
                      <a:avLst/>
                    </a:prstGeom>
                    <a:noFill/>
                    <a:ln w="9525">
                      <a:noFill/>
                      <a:miter lim="800000"/>
                      <a:headEnd/>
                      <a:tailEnd/>
                    </a:ln>
                  </pic:spPr>
                </pic:pic>
              </a:graphicData>
            </a:graphic>
          </wp:inline>
        </w:drawing>
      </w:r>
      <w:r>
        <w:rPr>
          <w:rFonts w:ascii="Arial" w:hAnsi="Arial" w:cs="Arial"/>
          <w:noProof/>
          <w:sz w:val="24"/>
          <w:szCs w:val="24"/>
          <w:lang w:eastAsia="es-VE"/>
        </w:rPr>
        <w:lastRenderedPageBreak/>
        <w:drawing>
          <wp:inline distT="0" distB="0" distL="0" distR="0">
            <wp:extent cx="3489041" cy="2326984"/>
            <wp:effectExtent l="19050" t="0" r="0" b="0"/>
            <wp:docPr id="4" name="Imagen 4" descr="C:\Users\Usuario\Desktop\DSC0028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suario\Desktop\DSC00281.JPG"/>
                    <pic:cNvPicPr>
                      <a:picLocks noChangeAspect="1" noChangeArrowheads="1"/>
                    </pic:cNvPicPr>
                  </pic:nvPicPr>
                  <pic:blipFill>
                    <a:blip r:embed="rId13" cstate="print"/>
                    <a:srcRect/>
                    <a:stretch>
                      <a:fillRect/>
                    </a:stretch>
                  </pic:blipFill>
                  <pic:spPr bwMode="auto">
                    <a:xfrm>
                      <a:off x="0" y="0"/>
                      <a:ext cx="3490561" cy="2327998"/>
                    </a:xfrm>
                    <a:prstGeom prst="rect">
                      <a:avLst/>
                    </a:prstGeom>
                    <a:noFill/>
                    <a:ln w="9525">
                      <a:noFill/>
                      <a:miter lim="800000"/>
                      <a:headEnd/>
                      <a:tailEnd/>
                    </a:ln>
                  </pic:spPr>
                </pic:pic>
              </a:graphicData>
            </a:graphic>
          </wp:inline>
        </w:drawing>
      </w:r>
      <w:r>
        <w:rPr>
          <w:rFonts w:ascii="Arial" w:hAnsi="Arial" w:cs="Arial"/>
          <w:noProof/>
          <w:sz w:val="24"/>
          <w:szCs w:val="24"/>
          <w:lang w:eastAsia="es-VE"/>
        </w:rPr>
        <w:drawing>
          <wp:inline distT="0" distB="0" distL="0" distR="0">
            <wp:extent cx="4681943" cy="3122579"/>
            <wp:effectExtent l="19050" t="0" r="4357" b="0"/>
            <wp:docPr id="3" name="Imagen 3" descr="C:\Users\Usuario\Desktop\DSC0028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uario\Desktop\DSC00280.JPG"/>
                    <pic:cNvPicPr>
                      <a:picLocks noChangeAspect="1" noChangeArrowheads="1"/>
                    </pic:cNvPicPr>
                  </pic:nvPicPr>
                  <pic:blipFill>
                    <a:blip r:embed="rId14" cstate="print"/>
                    <a:srcRect/>
                    <a:stretch>
                      <a:fillRect/>
                    </a:stretch>
                  </pic:blipFill>
                  <pic:spPr bwMode="auto">
                    <a:xfrm>
                      <a:off x="0" y="0"/>
                      <a:ext cx="4682558" cy="3122989"/>
                    </a:xfrm>
                    <a:prstGeom prst="rect">
                      <a:avLst/>
                    </a:prstGeom>
                    <a:noFill/>
                    <a:ln w="9525">
                      <a:noFill/>
                      <a:miter lim="800000"/>
                      <a:headEnd/>
                      <a:tailEnd/>
                    </a:ln>
                  </pic:spPr>
                </pic:pic>
              </a:graphicData>
            </a:graphic>
          </wp:inline>
        </w:drawing>
      </w:r>
      <w:r>
        <w:rPr>
          <w:rFonts w:ascii="Arial" w:hAnsi="Arial" w:cs="Arial"/>
          <w:noProof/>
          <w:sz w:val="24"/>
          <w:szCs w:val="24"/>
          <w:lang w:eastAsia="es-VE"/>
        </w:rPr>
        <w:lastRenderedPageBreak/>
        <w:drawing>
          <wp:inline distT="0" distB="0" distL="0" distR="0">
            <wp:extent cx="4096998" cy="2732455"/>
            <wp:effectExtent l="19050" t="0" r="0" b="0"/>
            <wp:docPr id="2" name="Imagen 2" descr="C:\Users\Usuario\Desktop\DSC0027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uario\Desktop\DSC00279.JPG"/>
                    <pic:cNvPicPr>
                      <a:picLocks noChangeAspect="1" noChangeArrowheads="1"/>
                    </pic:cNvPicPr>
                  </pic:nvPicPr>
                  <pic:blipFill>
                    <a:blip r:embed="rId15" cstate="print"/>
                    <a:srcRect/>
                    <a:stretch>
                      <a:fillRect/>
                    </a:stretch>
                  </pic:blipFill>
                  <pic:spPr bwMode="auto">
                    <a:xfrm>
                      <a:off x="0" y="0"/>
                      <a:ext cx="4098412" cy="2733398"/>
                    </a:xfrm>
                    <a:prstGeom prst="rect">
                      <a:avLst/>
                    </a:prstGeom>
                    <a:noFill/>
                    <a:ln w="9525">
                      <a:noFill/>
                      <a:miter lim="800000"/>
                      <a:headEnd/>
                      <a:tailEnd/>
                    </a:ln>
                  </pic:spPr>
                </pic:pic>
              </a:graphicData>
            </a:graphic>
          </wp:inline>
        </w:drawing>
      </w:r>
      <w:r>
        <w:rPr>
          <w:rFonts w:ascii="Arial" w:hAnsi="Arial" w:cs="Arial"/>
          <w:noProof/>
          <w:sz w:val="24"/>
          <w:szCs w:val="24"/>
          <w:lang w:eastAsia="es-VE"/>
        </w:rPr>
        <w:drawing>
          <wp:inline distT="0" distB="0" distL="0" distR="0">
            <wp:extent cx="5498731" cy="3667328"/>
            <wp:effectExtent l="19050" t="0" r="6719" b="0"/>
            <wp:docPr id="1" name="Imagen 1" descr="C:\Users\Usuario\Desktop\DSC0027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uario\Desktop\DSC00278.JPG"/>
                    <pic:cNvPicPr>
                      <a:picLocks noChangeAspect="1" noChangeArrowheads="1"/>
                    </pic:cNvPicPr>
                  </pic:nvPicPr>
                  <pic:blipFill>
                    <a:blip r:embed="rId16" cstate="print"/>
                    <a:srcRect/>
                    <a:stretch>
                      <a:fillRect/>
                    </a:stretch>
                  </pic:blipFill>
                  <pic:spPr bwMode="auto">
                    <a:xfrm>
                      <a:off x="0" y="0"/>
                      <a:ext cx="5499452" cy="3667809"/>
                    </a:xfrm>
                    <a:prstGeom prst="rect">
                      <a:avLst/>
                    </a:prstGeom>
                    <a:noFill/>
                    <a:ln w="9525">
                      <a:noFill/>
                      <a:miter lim="800000"/>
                      <a:headEnd/>
                      <a:tailEnd/>
                    </a:ln>
                  </pic:spPr>
                </pic:pic>
              </a:graphicData>
            </a:graphic>
          </wp:inline>
        </w:drawing>
      </w:r>
    </w:p>
    <w:p w:rsidR="00705A97" w:rsidRDefault="00705A97" w:rsidP="00BE1AB6">
      <w:pPr>
        <w:spacing w:line="360" w:lineRule="auto"/>
        <w:ind w:firstLine="708"/>
        <w:jc w:val="both"/>
        <w:rPr>
          <w:rFonts w:ascii="Arial" w:hAnsi="Arial" w:cs="Arial"/>
          <w:sz w:val="24"/>
          <w:szCs w:val="24"/>
        </w:rPr>
      </w:pPr>
    </w:p>
    <w:p w:rsidR="00785F7C" w:rsidRPr="00385B92" w:rsidRDefault="00D87655" w:rsidP="00385B92">
      <w:pPr>
        <w:spacing w:line="360" w:lineRule="auto"/>
        <w:ind w:firstLine="708"/>
        <w:jc w:val="both"/>
        <w:rPr>
          <w:rFonts w:ascii="Arial" w:hAnsi="Arial" w:cs="Arial"/>
          <w:sz w:val="24"/>
          <w:szCs w:val="24"/>
        </w:rPr>
      </w:pPr>
      <w:r w:rsidRPr="00BE1AB6">
        <w:rPr>
          <w:rFonts w:ascii="Arial" w:hAnsi="Arial" w:cs="Arial"/>
          <w:sz w:val="24"/>
          <w:szCs w:val="24"/>
        </w:rPr>
        <w:lastRenderedPageBreak/>
        <w:t xml:space="preserve"> </w:t>
      </w:r>
      <w:r w:rsidR="00385B92">
        <w:rPr>
          <w:rFonts w:ascii="Arial" w:hAnsi="Arial" w:cs="Arial"/>
          <w:noProof/>
          <w:sz w:val="24"/>
          <w:szCs w:val="24"/>
          <w:lang w:eastAsia="es-VE"/>
        </w:rPr>
        <w:drawing>
          <wp:inline distT="0" distB="0" distL="0" distR="0">
            <wp:extent cx="4886934" cy="3665200"/>
            <wp:effectExtent l="19050" t="0" r="8916" b="0"/>
            <wp:docPr id="47" name="Imagen 47" descr="J:\fotos de any\S500189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J:\fotos de any\S5001893.JPG"/>
                    <pic:cNvPicPr>
                      <a:picLocks noChangeAspect="1" noChangeArrowheads="1"/>
                    </pic:cNvPicPr>
                  </pic:nvPicPr>
                  <pic:blipFill>
                    <a:blip r:embed="rId17" cstate="print"/>
                    <a:srcRect/>
                    <a:stretch>
                      <a:fillRect/>
                    </a:stretch>
                  </pic:blipFill>
                  <pic:spPr bwMode="auto">
                    <a:xfrm>
                      <a:off x="0" y="0"/>
                      <a:ext cx="4890433" cy="3667824"/>
                    </a:xfrm>
                    <a:prstGeom prst="rect">
                      <a:avLst/>
                    </a:prstGeom>
                    <a:noFill/>
                    <a:ln w="9525">
                      <a:noFill/>
                      <a:miter lim="800000"/>
                      <a:headEnd/>
                      <a:tailEnd/>
                    </a:ln>
                  </pic:spPr>
                </pic:pic>
              </a:graphicData>
            </a:graphic>
          </wp:inline>
        </w:drawing>
      </w:r>
      <w:r w:rsidR="00385B92">
        <w:rPr>
          <w:rFonts w:ascii="Arial" w:hAnsi="Arial" w:cs="Arial"/>
          <w:noProof/>
          <w:sz w:val="24"/>
          <w:szCs w:val="24"/>
          <w:lang w:eastAsia="es-VE"/>
        </w:rPr>
        <w:drawing>
          <wp:inline distT="0" distB="0" distL="0" distR="0">
            <wp:extent cx="3215411" cy="2411558"/>
            <wp:effectExtent l="19050" t="0" r="4039" b="0"/>
            <wp:docPr id="46" name="Imagen 46" descr="J:\fotos de any\S500189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J:\fotos de any\S5001892.JPG"/>
                    <pic:cNvPicPr>
                      <a:picLocks noChangeAspect="1" noChangeArrowheads="1"/>
                    </pic:cNvPicPr>
                  </pic:nvPicPr>
                  <pic:blipFill>
                    <a:blip r:embed="rId18" cstate="print"/>
                    <a:srcRect/>
                    <a:stretch>
                      <a:fillRect/>
                    </a:stretch>
                  </pic:blipFill>
                  <pic:spPr bwMode="auto">
                    <a:xfrm>
                      <a:off x="0" y="0"/>
                      <a:ext cx="3218210" cy="2413658"/>
                    </a:xfrm>
                    <a:prstGeom prst="rect">
                      <a:avLst/>
                    </a:prstGeom>
                    <a:noFill/>
                    <a:ln w="9525">
                      <a:noFill/>
                      <a:miter lim="800000"/>
                      <a:headEnd/>
                      <a:tailEnd/>
                    </a:ln>
                  </pic:spPr>
                </pic:pic>
              </a:graphicData>
            </a:graphic>
          </wp:inline>
        </w:drawing>
      </w:r>
      <w:r w:rsidR="00385B92">
        <w:rPr>
          <w:rFonts w:ascii="Arial" w:hAnsi="Arial" w:cs="Arial"/>
          <w:noProof/>
          <w:sz w:val="24"/>
          <w:szCs w:val="24"/>
          <w:lang w:eastAsia="es-VE"/>
        </w:rPr>
        <w:lastRenderedPageBreak/>
        <w:drawing>
          <wp:inline distT="0" distB="0" distL="0" distR="0">
            <wp:extent cx="5525310" cy="4143983"/>
            <wp:effectExtent l="19050" t="0" r="0" b="0"/>
            <wp:docPr id="45" name="Imagen 45" descr="J:\fotos de any\S500189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J:\fotos de any\S5001891.JPG"/>
                    <pic:cNvPicPr>
                      <a:picLocks noChangeAspect="1" noChangeArrowheads="1"/>
                    </pic:cNvPicPr>
                  </pic:nvPicPr>
                  <pic:blipFill>
                    <a:blip r:embed="rId19" cstate="print"/>
                    <a:srcRect/>
                    <a:stretch>
                      <a:fillRect/>
                    </a:stretch>
                  </pic:blipFill>
                  <pic:spPr bwMode="auto">
                    <a:xfrm>
                      <a:off x="0" y="0"/>
                      <a:ext cx="5526966" cy="4145225"/>
                    </a:xfrm>
                    <a:prstGeom prst="rect">
                      <a:avLst/>
                    </a:prstGeom>
                    <a:noFill/>
                    <a:ln w="9525">
                      <a:noFill/>
                      <a:miter lim="800000"/>
                      <a:headEnd/>
                      <a:tailEnd/>
                    </a:ln>
                  </pic:spPr>
                </pic:pic>
              </a:graphicData>
            </a:graphic>
          </wp:inline>
        </w:drawing>
      </w:r>
      <w:r w:rsidR="00385B92">
        <w:rPr>
          <w:rFonts w:ascii="Arial" w:hAnsi="Arial" w:cs="Arial"/>
          <w:noProof/>
          <w:sz w:val="24"/>
          <w:szCs w:val="24"/>
          <w:lang w:eastAsia="es-VE"/>
        </w:rPr>
        <w:drawing>
          <wp:inline distT="0" distB="0" distL="0" distR="0">
            <wp:extent cx="3644629" cy="2733472"/>
            <wp:effectExtent l="19050" t="0" r="0" b="0"/>
            <wp:docPr id="44" name="Imagen 44" descr="J:\fotos de any\S500189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J:\fotos de any\S5001890.JPG"/>
                    <pic:cNvPicPr>
                      <a:picLocks noChangeAspect="1" noChangeArrowheads="1"/>
                    </pic:cNvPicPr>
                  </pic:nvPicPr>
                  <pic:blipFill>
                    <a:blip r:embed="rId20" cstate="print"/>
                    <a:srcRect/>
                    <a:stretch>
                      <a:fillRect/>
                    </a:stretch>
                  </pic:blipFill>
                  <pic:spPr bwMode="auto">
                    <a:xfrm>
                      <a:off x="0" y="0"/>
                      <a:ext cx="3645722" cy="2734292"/>
                    </a:xfrm>
                    <a:prstGeom prst="rect">
                      <a:avLst/>
                    </a:prstGeom>
                    <a:noFill/>
                    <a:ln w="9525">
                      <a:noFill/>
                      <a:miter lim="800000"/>
                      <a:headEnd/>
                      <a:tailEnd/>
                    </a:ln>
                  </pic:spPr>
                </pic:pic>
              </a:graphicData>
            </a:graphic>
          </wp:inline>
        </w:drawing>
      </w:r>
      <w:r w:rsidR="00385B92">
        <w:rPr>
          <w:rFonts w:ascii="Arial" w:hAnsi="Arial" w:cs="Arial"/>
          <w:noProof/>
          <w:sz w:val="24"/>
          <w:szCs w:val="24"/>
          <w:lang w:eastAsia="es-VE"/>
        </w:rPr>
        <w:lastRenderedPageBreak/>
        <w:drawing>
          <wp:inline distT="0" distB="0" distL="0" distR="0">
            <wp:extent cx="5408579" cy="4056434"/>
            <wp:effectExtent l="19050" t="0" r="1621" b="0"/>
            <wp:docPr id="43" name="Imagen 43" descr="J:\fotos de any\S500188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J:\fotos de any\S5001889.JPG"/>
                    <pic:cNvPicPr>
                      <a:picLocks noChangeAspect="1" noChangeArrowheads="1"/>
                    </pic:cNvPicPr>
                  </pic:nvPicPr>
                  <pic:blipFill>
                    <a:blip r:embed="rId21" cstate="print"/>
                    <a:srcRect/>
                    <a:stretch>
                      <a:fillRect/>
                    </a:stretch>
                  </pic:blipFill>
                  <pic:spPr bwMode="auto">
                    <a:xfrm>
                      <a:off x="0" y="0"/>
                      <a:ext cx="5410200" cy="4057650"/>
                    </a:xfrm>
                    <a:prstGeom prst="rect">
                      <a:avLst/>
                    </a:prstGeom>
                    <a:noFill/>
                    <a:ln w="9525">
                      <a:noFill/>
                      <a:miter lim="800000"/>
                      <a:headEnd/>
                      <a:tailEnd/>
                    </a:ln>
                  </pic:spPr>
                </pic:pic>
              </a:graphicData>
            </a:graphic>
          </wp:inline>
        </w:drawing>
      </w:r>
      <w:r w:rsidR="00385B92">
        <w:rPr>
          <w:rFonts w:ascii="Arial" w:hAnsi="Arial" w:cs="Arial"/>
          <w:noProof/>
          <w:sz w:val="24"/>
          <w:szCs w:val="24"/>
          <w:lang w:eastAsia="es-VE"/>
        </w:rPr>
        <w:drawing>
          <wp:inline distT="0" distB="0" distL="0" distR="0">
            <wp:extent cx="4225453" cy="3169090"/>
            <wp:effectExtent l="19050" t="0" r="3647" b="0"/>
            <wp:docPr id="42" name="Imagen 42" descr="J:\fotos de any\S500188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J:\fotos de any\S5001888.JPG"/>
                    <pic:cNvPicPr>
                      <a:picLocks noChangeAspect="1" noChangeArrowheads="1"/>
                    </pic:cNvPicPr>
                  </pic:nvPicPr>
                  <pic:blipFill>
                    <a:blip r:embed="rId22" cstate="print"/>
                    <a:srcRect/>
                    <a:stretch>
                      <a:fillRect/>
                    </a:stretch>
                  </pic:blipFill>
                  <pic:spPr bwMode="auto">
                    <a:xfrm>
                      <a:off x="0" y="0"/>
                      <a:ext cx="4228509" cy="3171382"/>
                    </a:xfrm>
                    <a:prstGeom prst="rect">
                      <a:avLst/>
                    </a:prstGeom>
                    <a:noFill/>
                    <a:ln w="9525">
                      <a:noFill/>
                      <a:miter lim="800000"/>
                      <a:headEnd/>
                      <a:tailEnd/>
                    </a:ln>
                  </pic:spPr>
                </pic:pic>
              </a:graphicData>
            </a:graphic>
          </wp:inline>
        </w:drawing>
      </w:r>
      <w:r w:rsidR="00385B92">
        <w:rPr>
          <w:rFonts w:ascii="Arial" w:hAnsi="Arial" w:cs="Arial"/>
          <w:noProof/>
          <w:sz w:val="24"/>
          <w:szCs w:val="24"/>
          <w:lang w:eastAsia="es-VE"/>
        </w:rPr>
        <w:lastRenderedPageBreak/>
        <w:drawing>
          <wp:inline distT="0" distB="0" distL="0" distR="0">
            <wp:extent cx="5019471" cy="3764604"/>
            <wp:effectExtent l="19050" t="0" r="0" b="0"/>
            <wp:docPr id="41" name="Imagen 41" descr="J:\fotos de any\S500188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J:\fotos de any\S5001887.JPG"/>
                    <pic:cNvPicPr>
                      <a:picLocks noChangeAspect="1" noChangeArrowheads="1"/>
                    </pic:cNvPicPr>
                  </pic:nvPicPr>
                  <pic:blipFill>
                    <a:blip r:embed="rId23" cstate="print"/>
                    <a:srcRect/>
                    <a:stretch>
                      <a:fillRect/>
                    </a:stretch>
                  </pic:blipFill>
                  <pic:spPr bwMode="auto">
                    <a:xfrm>
                      <a:off x="0" y="0"/>
                      <a:ext cx="5020977" cy="3765734"/>
                    </a:xfrm>
                    <a:prstGeom prst="rect">
                      <a:avLst/>
                    </a:prstGeom>
                    <a:noFill/>
                    <a:ln w="9525">
                      <a:noFill/>
                      <a:miter lim="800000"/>
                      <a:headEnd/>
                      <a:tailEnd/>
                    </a:ln>
                  </pic:spPr>
                </pic:pic>
              </a:graphicData>
            </a:graphic>
          </wp:inline>
        </w:drawing>
      </w:r>
      <w:r w:rsidR="00385B92">
        <w:rPr>
          <w:rFonts w:ascii="Arial" w:hAnsi="Arial" w:cs="Arial"/>
          <w:noProof/>
          <w:sz w:val="24"/>
          <w:szCs w:val="24"/>
          <w:lang w:eastAsia="es-VE"/>
        </w:rPr>
        <w:drawing>
          <wp:inline distT="0" distB="0" distL="0" distR="0">
            <wp:extent cx="4915710" cy="3686782"/>
            <wp:effectExtent l="19050" t="0" r="0" b="0"/>
            <wp:docPr id="38" name="Imagen 38" descr="J:\fotos de any\S500188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J:\fotos de any\S5001884.JPG"/>
                    <pic:cNvPicPr>
                      <a:picLocks noChangeAspect="1" noChangeArrowheads="1"/>
                    </pic:cNvPicPr>
                  </pic:nvPicPr>
                  <pic:blipFill>
                    <a:blip r:embed="rId24" cstate="print"/>
                    <a:srcRect/>
                    <a:stretch>
                      <a:fillRect/>
                    </a:stretch>
                  </pic:blipFill>
                  <pic:spPr bwMode="auto">
                    <a:xfrm>
                      <a:off x="0" y="0"/>
                      <a:ext cx="4917184" cy="3687888"/>
                    </a:xfrm>
                    <a:prstGeom prst="rect">
                      <a:avLst/>
                    </a:prstGeom>
                    <a:noFill/>
                    <a:ln w="9525">
                      <a:noFill/>
                      <a:miter lim="800000"/>
                      <a:headEnd/>
                      <a:tailEnd/>
                    </a:ln>
                  </pic:spPr>
                </pic:pic>
              </a:graphicData>
            </a:graphic>
          </wp:inline>
        </w:drawing>
      </w:r>
      <w:r w:rsidR="00385B92">
        <w:rPr>
          <w:rFonts w:ascii="Arial" w:hAnsi="Arial" w:cs="Arial"/>
          <w:noProof/>
          <w:sz w:val="24"/>
          <w:szCs w:val="24"/>
          <w:lang w:eastAsia="es-VE"/>
        </w:rPr>
        <w:lastRenderedPageBreak/>
        <w:drawing>
          <wp:inline distT="0" distB="0" distL="0" distR="0">
            <wp:extent cx="4539575" cy="3404681"/>
            <wp:effectExtent l="19050" t="0" r="0" b="0"/>
            <wp:docPr id="37" name="Imagen 37" descr="J:\fotos de any\S500188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J:\fotos de any\S5001883.JPG"/>
                    <pic:cNvPicPr>
                      <a:picLocks noChangeAspect="1" noChangeArrowheads="1"/>
                    </pic:cNvPicPr>
                  </pic:nvPicPr>
                  <pic:blipFill>
                    <a:blip r:embed="rId25" cstate="print"/>
                    <a:srcRect/>
                    <a:stretch>
                      <a:fillRect/>
                    </a:stretch>
                  </pic:blipFill>
                  <pic:spPr bwMode="auto">
                    <a:xfrm>
                      <a:off x="0" y="0"/>
                      <a:ext cx="4540936" cy="3405702"/>
                    </a:xfrm>
                    <a:prstGeom prst="rect">
                      <a:avLst/>
                    </a:prstGeom>
                    <a:noFill/>
                    <a:ln w="9525">
                      <a:noFill/>
                      <a:miter lim="800000"/>
                      <a:headEnd/>
                      <a:tailEnd/>
                    </a:ln>
                  </pic:spPr>
                </pic:pic>
              </a:graphicData>
            </a:graphic>
          </wp:inline>
        </w:drawing>
      </w:r>
      <w:r w:rsidR="00385B92">
        <w:rPr>
          <w:rFonts w:ascii="Arial" w:hAnsi="Arial" w:cs="Arial"/>
          <w:noProof/>
          <w:sz w:val="24"/>
          <w:szCs w:val="24"/>
          <w:lang w:eastAsia="es-VE"/>
        </w:rPr>
        <w:drawing>
          <wp:inline distT="0" distB="0" distL="0" distR="0">
            <wp:extent cx="4821744" cy="3616308"/>
            <wp:effectExtent l="19050" t="0" r="0" b="0"/>
            <wp:docPr id="35" name="Imagen 35" descr="J:\fotos de any\S500188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J:\fotos de any\S5001881.JPG"/>
                    <pic:cNvPicPr>
                      <a:picLocks noChangeAspect="1" noChangeArrowheads="1"/>
                    </pic:cNvPicPr>
                  </pic:nvPicPr>
                  <pic:blipFill>
                    <a:blip r:embed="rId26" cstate="print"/>
                    <a:srcRect/>
                    <a:stretch>
                      <a:fillRect/>
                    </a:stretch>
                  </pic:blipFill>
                  <pic:spPr bwMode="auto">
                    <a:xfrm>
                      <a:off x="0" y="0"/>
                      <a:ext cx="4824848" cy="3618636"/>
                    </a:xfrm>
                    <a:prstGeom prst="rect">
                      <a:avLst/>
                    </a:prstGeom>
                    <a:noFill/>
                    <a:ln w="9525">
                      <a:noFill/>
                      <a:miter lim="800000"/>
                      <a:headEnd/>
                      <a:tailEnd/>
                    </a:ln>
                  </pic:spPr>
                </pic:pic>
              </a:graphicData>
            </a:graphic>
          </wp:inline>
        </w:drawing>
      </w:r>
      <w:r w:rsidR="00385B92">
        <w:rPr>
          <w:rFonts w:ascii="Arial" w:hAnsi="Arial" w:cs="Arial"/>
          <w:noProof/>
          <w:sz w:val="24"/>
          <w:szCs w:val="24"/>
          <w:lang w:eastAsia="es-VE"/>
        </w:rPr>
        <w:lastRenderedPageBreak/>
        <w:drawing>
          <wp:inline distT="0" distB="0" distL="0" distR="0">
            <wp:extent cx="4970834" cy="3728126"/>
            <wp:effectExtent l="19050" t="0" r="1216" b="0"/>
            <wp:docPr id="34" name="Imagen 34" descr="J:\fotos de any\S500188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J:\fotos de any\S5001880.JPG"/>
                    <pic:cNvPicPr>
                      <a:picLocks noChangeAspect="1" noChangeArrowheads="1"/>
                    </pic:cNvPicPr>
                  </pic:nvPicPr>
                  <pic:blipFill>
                    <a:blip r:embed="rId27" cstate="print"/>
                    <a:srcRect/>
                    <a:stretch>
                      <a:fillRect/>
                    </a:stretch>
                  </pic:blipFill>
                  <pic:spPr bwMode="auto">
                    <a:xfrm>
                      <a:off x="0" y="0"/>
                      <a:ext cx="4974335" cy="3730752"/>
                    </a:xfrm>
                    <a:prstGeom prst="rect">
                      <a:avLst/>
                    </a:prstGeom>
                    <a:noFill/>
                    <a:ln w="9525">
                      <a:noFill/>
                      <a:miter lim="800000"/>
                      <a:headEnd/>
                      <a:tailEnd/>
                    </a:ln>
                  </pic:spPr>
                </pic:pic>
              </a:graphicData>
            </a:graphic>
          </wp:inline>
        </w:drawing>
      </w:r>
      <w:r w:rsidR="00385B92">
        <w:rPr>
          <w:rFonts w:ascii="Arial" w:hAnsi="Arial" w:cs="Arial"/>
          <w:noProof/>
          <w:sz w:val="24"/>
          <w:szCs w:val="24"/>
          <w:lang w:eastAsia="es-VE"/>
        </w:rPr>
        <w:drawing>
          <wp:inline distT="0" distB="0" distL="0" distR="0">
            <wp:extent cx="4744261" cy="3558196"/>
            <wp:effectExtent l="19050" t="0" r="0" b="0"/>
            <wp:docPr id="33" name="Imagen 33" descr="J:\fotos de any\S500187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J:\fotos de any\S5001879.JPG"/>
                    <pic:cNvPicPr>
                      <a:picLocks noChangeAspect="1" noChangeArrowheads="1"/>
                    </pic:cNvPicPr>
                  </pic:nvPicPr>
                  <pic:blipFill>
                    <a:blip r:embed="rId28" cstate="print"/>
                    <a:srcRect/>
                    <a:stretch>
                      <a:fillRect/>
                    </a:stretch>
                  </pic:blipFill>
                  <pic:spPr bwMode="auto">
                    <a:xfrm>
                      <a:off x="0" y="0"/>
                      <a:ext cx="4745141" cy="3558856"/>
                    </a:xfrm>
                    <a:prstGeom prst="rect">
                      <a:avLst/>
                    </a:prstGeom>
                    <a:noFill/>
                    <a:ln w="9525">
                      <a:noFill/>
                      <a:miter lim="800000"/>
                      <a:headEnd/>
                      <a:tailEnd/>
                    </a:ln>
                  </pic:spPr>
                </pic:pic>
              </a:graphicData>
            </a:graphic>
          </wp:inline>
        </w:drawing>
      </w:r>
      <w:r w:rsidR="00385B92">
        <w:rPr>
          <w:rFonts w:ascii="Arial" w:hAnsi="Arial" w:cs="Arial"/>
          <w:noProof/>
          <w:sz w:val="24"/>
          <w:szCs w:val="24"/>
          <w:lang w:eastAsia="es-VE"/>
        </w:rPr>
        <w:lastRenderedPageBreak/>
        <w:drawing>
          <wp:inline distT="0" distB="0" distL="0" distR="0">
            <wp:extent cx="5165387" cy="3874040"/>
            <wp:effectExtent l="19050" t="0" r="0" b="0"/>
            <wp:docPr id="32" name="Imagen 32" descr="J:\fotos de any\S500187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J:\fotos de any\S5001878.JPG"/>
                    <pic:cNvPicPr>
                      <a:picLocks noChangeAspect="1" noChangeArrowheads="1"/>
                    </pic:cNvPicPr>
                  </pic:nvPicPr>
                  <pic:blipFill>
                    <a:blip r:embed="rId29" cstate="print"/>
                    <a:srcRect/>
                    <a:stretch>
                      <a:fillRect/>
                    </a:stretch>
                  </pic:blipFill>
                  <pic:spPr bwMode="auto">
                    <a:xfrm>
                      <a:off x="0" y="0"/>
                      <a:ext cx="5168817" cy="3876612"/>
                    </a:xfrm>
                    <a:prstGeom prst="rect">
                      <a:avLst/>
                    </a:prstGeom>
                    <a:noFill/>
                    <a:ln w="9525">
                      <a:noFill/>
                      <a:miter lim="800000"/>
                      <a:headEnd/>
                      <a:tailEnd/>
                    </a:ln>
                  </pic:spPr>
                </pic:pic>
              </a:graphicData>
            </a:graphic>
          </wp:inline>
        </w:drawing>
      </w:r>
      <w:r w:rsidR="00385B92">
        <w:rPr>
          <w:rFonts w:ascii="Arial" w:hAnsi="Arial" w:cs="Arial"/>
          <w:noProof/>
          <w:sz w:val="24"/>
          <w:szCs w:val="24"/>
          <w:lang w:eastAsia="es-VE"/>
        </w:rPr>
        <w:drawing>
          <wp:inline distT="0" distB="0" distL="0" distR="0">
            <wp:extent cx="4623474" cy="3467606"/>
            <wp:effectExtent l="19050" t="0" r="5676" b="0"/>
            <wp:docPr id="31" name="Imagen 31" descr="J:\fotos de any\S500187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J:\fotos de any\S5001877.JPG"/>
                    <pic:cNvPicPr>
                      <a:picLocks noChangeAspect="1" noChangeArrowheads="1"/>
                    </pic:cNvPicPr>
                  </pic:nvPicPr>
                  <pic:blipFill>
                    <a:blip r:embed="rId30" cstate="print"/>
                    <a:srcRect/>
                    <a:stretch>
                      <a:fillRect/>
                    </a:stretch>
                  </pic:blipFill>
                  <pic:spPr bwMode="auto">
                    <a:xfrm>
                      <a:off x="0" y="0"/>
                      <a:ext cx="4624861" cy="3468646"/>
                    </a:xfrm>
                    <a:prstGeom prst="rect">
                      <a:avLst/>
                    </a:prstGeom>
                    <a:noFill/>
                    <a:ln w="9525">
                      <a:noFill/>
                      <a:miter lim="800000"/>
                      <a:headEnd/>
                      <a:tailEnd/>
                    </a:ln>
                  </pic:spPr>
                </pic:pic>
              </a:graphicData>
            </a:graphic>
          </wp:inline>
        </w:drawing>
      </w:r>
      <w:r w:rsidR="00385B92">
        <w:rPr>
          <w:rFonts w:ascii="Arial" w:hAnsi="Arial" w:cs="Arial"/>
          <w:noProof/>
          <w:sz w:val="24"/>
          <w:szCs w:val="24"/>
          <w:lang w:eastAsia="es-VE"/>
        </w:rPr>
        <w:lastRenderedPageBreak/>
        <w:drawing>
          <wp:inline distT="0" distB="0" distL="0" distR="0">
            <wp:extent cx="4561865" cy="3421399"/>
            <wp:effectExtent l="19050" t="0" r="0" b="0"/>
            <wp:docPr id="30" name="Imagen 30" descr="J:\fotos de any\S500187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J:\fotos de any\S5001876.JPG"/>
                    <pic:cNvPicPr>
                      <a:picLocks noChangeAspect="1" noChangeArrowheads="1"/>
                    </pic:cNvPicPr>
                  </pic:nvPicPr>
                  <pic:blipFill>
                    <a:blip r:embed="rId31" cstate="print"/>
                    <a:srcRect/>
                    <a:stretch>
                      <a:fillRect/>
                    </a:stretch>
                  </pic:blipFill>
                  <pic:spPr bwMode="auto">
                    <a:xfrm>
                      <a:off x="0" y="0"/>
                      <a:ext cx="4562963" cy="3422222"/>
                    </a:xfrm>
                    <a:prstGeom prst="rect">
                      <a:avLst/>
                    </a:prstGeom>
                    <a:noFill/>
                    <a:ln w="9525">
                      <a:noFill/>
                      <a:miter lim="800000"/>
                      <a:headEnd/>
                      <a:tailEnd/>
                    </a:ln>
                  </pic:spPr>
                </pic:pic>
              </a:graphicData>
            </a:graphic>
          </wp:inline>
        </w:drawing>
      </w:r>
      <w:r w:rsidR="00385B92">
        <w:rPr>
          <w:rFonts w:ascii="Arial" w:hAnsi="Arial" w:cs="Arial"/>
          <w:noProof/>
          <w:sz w:val="24"/>
          <w:szCs w:val="24"/>
          <w:lang w:eastAsia="es-VE"/>
        </w:rPr>
        <w:drawing>
          <wp:inline distT="0" distB="0" distL="0" distR="0">
            <wp:extent cx="4383526" cy="3287645"/>
            <wp:effectExtent l="19050" t="0" r="0" b="0"/>
            <wp:docPr id="29" name="Imagen 29" descr="J:\fotos de any\S500187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J:\fotos de any\S5001875.JPG"/>
                    <pic:cNvPicPr>
                      <a:picLocks noChangeAspect="1" noChangeArrowheads="1"/>
                    </pic:cNvPicPr>
                  </pic:nvPicPr>
                  <pic:blipFill>
                    <a:blip r:embed="rId32" cstate="print"/>
                    <a:srcRect/>
                    <a:stretch>
                      <a:fillRect/>
                    </a:stretch>
                  </pic:blipFill>
                  <pic:spPr bwMode="auto">
                    <a:xfrm>
                      <a:off x="0" y="0"/>
                      <a:ext cx="4384841" cy="3288631"/>
                    </a:xfrm>
                    <a:prstGeom prst="rect">
                      <a:avLst/>
                    </a:prstGeom>
                    <a:noFill/>
                    <a:ln w="9525">
                      <a:noFill/>
                      <a:miter lim="800000"/>
                      <a:headEnd/>
                      <a:tailEnd/>
                    </a:ln>
                  </pic:spPr>
                </pic:pic>
              </a:graphicData>
            </a:graphic>
          </wp:inline>
        </w:drawing>
      </w:r>
      <w:r w:rsidR="00385B92">
        <w:rPr>
          <w:rFonts w:ascii="Arial" w:hAnsi="Arial" w:cs="Arial"/>
          <w:noProof/>
          <w:sz w:val="24"/>
          <w:szCs w:val="24"/>
          <w:lang w:eastAsia="es-VE"/>
        </w:rPr>
        <w:lastRenderedPageBreak/>
        <w:drawing>
          <wp:inline distT="0" distB="0" distL="0" distR="0">
            <wp:extent cx="4610504" cy="3457878"/>
            <wp:effectExtent l="19050" t="0" r="0" b="0"/>
            <wp:docPr id="28" name="Imagen 28" descr="J:\fotos de any\S500187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J:\fotos de any\S5001874.JPG"/>
                    <pic:cNvPicPr>
                      <a:picLocks noChangeAspect="1" noChangeArrowheads="1"/>
                    </pic:cNvPicPr>
                  </pic:nvPicPr>
                  <pic:blipFill>
                    <a:blip r:embed="rId33" cstate="print"/>
                    <a:srcRect/>
                    <a:stretch>
                      <a:fillRect/>
                    </a:stretch>
                  </pic:blipFill>
                  <pic:spPr bwMode="auto">
                    <a:xfrm>
                      <a:off x="0" y="0"/>
                      <a:ext cx="4611887" cy="3458915"/>
                    </a:xfrm>
                    <a:prstGeom prst="rect">
                      <a:avLst/>
                    </a:prstGeom>
                    <a:noFill/>
                    <a:ln w="9525">
                      <a:noFill/>
                      <a:miter lim="800000"/>
                      <a:headEnd/>
                      <a:tailEnd/>
                    </a:ln>
                  </pic:spPr>
                </pic:pic>
              </a:graphicData>
            </a:graphic>
          </wp:inline>
        </w:drawing>
      </w:r>
      <w:r w:rsidR="00385B92">
        <w:rPr>
          <w:rFonts w:ascii="Arial" w:hAnsi="Arial" w:cs="Arial"/>
          <w:noProof/>
          <w:sz w:val="24"/>
          <w:szCs w:val="24"/>
          <w:lang w:eastAsia="es-VE"/>
        </w:rPr>
        <w:drawing>
          <wp:inline distT="0" distB="0" distL="0" distR="0">
            <wp:extent cx="4260715" cy="3195537"/>
            <wp:effectExtent l="19050" t="0" r="6485" b="0"/>
            <wp:docPr id="25" name="Imagen 25" descr="J:\fotos de any\S500187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J:\fotos de any\S5001871.JPG"/>
                    <pic:cNvPicPr>
                      <a:picLocks noChangeAspect="1" noChangeArrowheads="1"/>
                    </pic:cNvPicPr>
                  </pic:nvPicPr>
                  <pic:blipFill>
                    <a:blip r:embed="rId34" cstate="print"/>
                    <a:srcRect/>
                    <a:stretch>
                      <a:fillRect/>
                    </a:stretch>
                  </pic:blipFill>
                  <pic:spPr bwMode="auto">
                    <a:xfrm>
                      <a:off x="0" y="0"/>
                      <a:ext cx="4263994" cy="3197997"/>
                    </a:xfrm>
                    <a:prstGeom prst="rect">
                      <a:avLst/>
                    </a:prstGeom>
                    <a:noFill/>
                    <a:ln w="9525">
                      <a:noFill/>
                      <a:miter lim="800000"/>
                      <a:headEnd/>
                      <a:tailEnd/>
                    </a:ln>
                  </pic:spPr>
                </pic:pic>
              </a:graphicData>
            </a:graphic>
          </wp:inline>
        </w:drawing>
      </w:r>
      <w:r w:rsidR="00385B92">
        <w:rPr>
          <w:rFonts w:ascii="Arial" w:hAnsi="Arial" w:cs="Arial"/>
          <w:noProof/>
          <w:sz w:val="24"/>
          <w:szCs w:val="24"/>
          <w:lang w:eastAsia="es-VE"/>
        </w:rPr>
        <w:lastRenderedPageBreak/>
        <w:drawing>
          <wp:inline distT="0" distB="0" distL="0" distR="0">
            <wp:extent cx="5434520" cy="4075890"/>
            <wp:effectExtent l="19050" t="0" r="0" b="0"/>
            <wp:docPr id="24" name="Imagen 24" descr="J:\fotos de any\S500187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J:\fotos de any\S5001870.JPG"/>
                    <pic:cNvPicPr>
                      <a:picLocks noChangeAspect="1" noChangeArrowheads="1"/>
                    </pic:cNvPicPr>
                  </pic:nvPicPr>
                  <pic:blipFill>
                    <a:blip r:embed="rId35" cstate="print"/>
                    <a:srcRect/>
                    <a:stretch>
                      <a:fillRect/>
                    </a:stretch>
                  </pic:blipFill>
                  <pic:spPr bwMode="auto">
                    <a:xfrm>
                      <a:off x="0" y="0"/>
                      <a:ext cx="5436149" cy="4077112"/>
                    </a:xfrm>
                    <a:prstGeom prst="rect">
                      <a:avLst/>
                    </a:prstGeom>
                    <a:noFill/>
                    <a:ln w="9525">
                      <a:noFill/>
                      <a:miter lim="800000"/>
                      <a:headEnd/>
                      <a:tailEnd/>
                    </a:ln>
                  </pic:spPr>
                </pic:pic>
              </a:graphicData>
            </a:graphic>
          </wp:inline>
        </w:drawing>
      </w:r>
      <w:r w:rsidR="00385B92">
        <w:rPr>
          <w:rFonts w:ascii="Arial" w:hAnsi="Arial" w:cs="Arial"/>
          <w:noProof/>
          <w:sz w:val="24"/>
          <w:szCs w:val="24"/>
          <w:lang w:eastAsia="es-VE"/>
        </w:rPr>
        <w:drawing>
          <wp:inline distT="0" distB="0" distL="0" distR="0">
            <wp:extent cx="4655900" cy="3491926"/>
            <wp:effectExtent l="19050" t="0" r="0" b="0"/>
            <wp:docPr id="21" name="Imagen 21" descr="J:\fotos de any\S500186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J:\fotos de any\S5001867.JPG"/>
                    <pic:cNvPicPr>
                      <a:picLocks noChangeAspect="1" noChangeArrowheads="1"/>
                    </pic:cNvPicPr>
                  </pic:nvPicPr>
                  <pic:blipFill>
                    <a:blip r:embed="rId36" cstate="print"/>
                    <a:srcRect/>
                    <a:stretch>
                      <a:fillRect/>
                    </a:stretch>
                  </pic:blipFill>
                  <pic:spPr bwMode="auto">
                    <a:xfrm>
                      <a:off x="0" y="0"/>
                      <a:ext cx="4657296" cy="3492973"/>
                    </a:xfrm>
                    <a:prstGeom prst="rect">
                      <a:avLst/>
                    </a:prstGeom>
                    <a:noFill/>
                    <a:ln w="9525">
                      <a:noFill/>
                      <a:miter lim="800000"/>
                      <a:headEnd/>
                      <a:tailEnd/>
                    </a:ln>
                  </pic:spPr>
                </pic:pic>
              </a:graphicData>
            </a:graphic>
          </wp:inline>
        </w:drawing>
      </w:r>
      <w:r w:rsidR="00385B92">
        <w:rPr>
          <w:rFonts w:ascii="Arial" w:hAnsi="Arial" w:cs="Arial"/>
          <w:noProof/>
          <w:sz w:val="24"/>
          <w:szCs w:val="24"/>
          <w:lang w:eastAsia="es-VE"/>
        </w:rPr>
        <w:lastRenderedPageBreak/>
        <w:drawing>
          <wp:inline distT="0" distB="0" distL="0" distR="0">
            <wp:extent cx="4562272" cy="3421704"/>
            <wp:effectExtent l="19050" t="0" r="0" b="0"/>
            <wp:docPr id="18" name="Imagen 18" descr="J:\fotos de any\S500186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J:\fotos de any\S5001864.JPG"/>
                    <pic:cNvPicPr>
                      <a:picLocks noChangeAspect="1" noChangeArrowheads="1"/>
                    </pic:cNvPicPr>
                  </pic:nvPicPr>
                  <pic:blipFill>
                    <a:blip r:embed="rId37" cstate="print"/>
                    <a:srcRect/>
                    <a:stretch>
                      <a:fillRect/>
                    </a:stretch>
                  </pic:blipFill>
                  <pic:spPr bwMode="auto">
                    <a:xfrm>
                      <a:off x="0" y="0"/>
                      <a:ext cx="4565516" cy="3424137"/>
                    </a:xfrm>
                    <a:prstGeom prst="rect">
                      <a:avLst/>
                    </a:prstGeom>
                    <a:noFill/>
                    <a:ln w="9525">
                      <a:noFill/>
                      <a:miter lim="800000"/>
                      <a:headEnd/>
                      <a:tailEnd/>
                    </a:ln>
                  </pic:spPr>
                </pic:pic>
              </a:graphicData>
            </a:graphic>
          </wp:inline>
        </w:drawing>
      </w:r>
      <w:r w:rsidR="00385B92">
        <w:rPr>
          <w:rFonts w:ascii="Arial" w:hAnsi="Arial" w:cs="Arial"/>
          <w:noProof/>
          <w:sz w:val="24"/>
          <w:szCs w:val="24"/>
          <w:lang w:eastAsia="es-VE"/>
        </w:rPr>
        <w:drawing>
          <wp:inline distT="0" distB="0" distL="0" distR="0">
            <wp:extent cx="4879637" cy="3659728"/>
            <wp:effectExtent l="19050" t="0" r="0" b="0"/>
            <wp:docPr id="16" name="Imagen 16" descr="J:\fotos de any\S500186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J:\fotos de any\S5001862.JPG"/>
                    <pic:cNvPicPr>
                      <a:picLocks noChangeAspect="1" noChangeArrowheads="1"/>
                    </pic:cNvPicPr>
                  </pic:nvPicPr>
                  <pic:blipFill>
                    <a:blip r:embed="rId38" cstate="print"/>
                    <a:srcRect/>
                    <a:stretch>
                      <a:fillRect/>
                    </a:stretch>
                  </pic:blipFill>
                  <pic:spPr bwMode="auto">
                    <a:xfrm>
                      <a:off x="0" y="0"/>
                      <a:ext cx="4881100" cy="3660825"/>
                    </a:xfrm>
                    <a:prstGeom prst="rect">
                      <a:avLst/>
                    </a:prstGeom>
                    <a:noFill/>
                    <a:ln w="9525">
                      <a:noFill/>
                      <a:miter lim="800000"/>
                      <a:headEnd/>
                      <a:tailEnd/>
                    </a:ln>
                  </pic:spPr>
                </pic:pic>
              </a:graphicData>
            </a:graphic>
          </wp:inline>
        </w:drawing>
      </w:r>
      <w:r w:rsidR="00385B92">
        <w:rPr>
          <w:rFonts w:ascii="Arial" w:hAnsi="Arial" w:cs="Arial"/>
          <w:noProof/>
          <w:sz w:val="24"/>
          <w:szCs w:val="24"/>
          <w:lang w:eastAsia="es-VE"/>
        </w:rPr>
        <w:lastRenderedPageBreak/>
        <w:drawing>
          <wp:inline distT="0" distB="0" distL="0" distR="0">
            <wp:extent cx="5006503" cy="3754877"/>
            <wp:effectExtent l="19050" t="0" r="3647" b="0"/>
            <wp:docPr id="14" name="Imagen 14" descr="J:\fotos de any\S50018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J:\fotos de any\S5001860.JPG"/>
                    <pic:cNvPicPr>
                      <a:picLocks noChangeAspect="1" noChangeArrowheads="1"/>
                    </pic:cNvPicPr>
                  </pic:nvPicPr>
                  <pic:blipFill>
                    <a:blip r:embed="rId39" cstate="print"/>
                    <a:srcRect/>
                    <a:stretch>
                      <a:fillRect/>
                    </a:stretch>
                  </pic:blipFill>
                  <pic:spPr bwMode="auto">
                    <a:xfrm>
                      <a:off x="0" y="0"/>
                      <a:ext cx="5008004" cy="3756003"/>
                    </a:xfrm>
                    <a:prstGeom prst="rect">
                      <a:avLst/>
                    </a:prstGeom>
                    <a:noFill/>
                    <a:ln w="9525">
                      <a:noFill/>
                      <a:miter lim="800000"/>
                      <a:headEnd/>
                      <a:tailEnd/>
                    </a:ln>
                  </pic:spPr>
                </pic:pic>
              </a:graphicData>
            </a:graphic>
          </wp:inline>
        </w:drawing>
      </w:r>
    </w:p>
    <w:sectPr w:rsidR="00785F7C" w:rsidRPr="00385B92" w:rsidSect="00F4581A">
      <w:pgSz w:w="12240" w:h="15840"/>
      <w:pgMar w:top="1417" w:right="1701" w:bottom="1417" w:left="1701"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10002FF" w:usb1="4000ACFF" w:usb2="00000009" w:usb3="00000000" w:csb0="0000019F" w:csb1="00000000"/>
  </w:font>
  <w:font w:name="Courier New">
    <w:panose1 w:val="02070309020205020404"/>
    <w:charset w:val="00"/>
    <w:family w:val="modern"/>
    <w:pitch w:val="fixed"/>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A00002EF" w:usb1="4000004B"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C6B08FB"/>
    <w:multiLevelType w:val="hybridMultilevel"/>
    <w:tmpl w:val="A142CA62"/>
    <w:lvl w:ilvl="0" w:tplc="9ABEEB76">
      <w:numFmt w:val="bullet"/>
      <w:lvlText w:val="-"/>
      <w:lvlJc w:val="left"/>
      <w:pPr>
        <w:ind w:left="720" w:hanging="360"/>
      </w:pPr>
      <w:rPr>
        <w:rFonts w:ascii="Calibri" w:eastAsiaTheme="minorHAnsi" w:hAnsi="Calibri" w:cs="Calibri" w:hint="default"/>
        <w:b/>
      </w:rPr>
    </w:lvl>
    <w:lvl w:ilvl="1" w:tplc="200A0003" w:tentative="1">
      <w:start w:val="1"/>
      <w:numFmt w:val="bullet"/>
      <w:lvlText w:val="o"/>
      <w:lvlJc w:val="left"/>
      <w:pPr>
        <w:ind w:left="1440" w:hanging="360"/>
      </w:pPr>
      <w:rPr>
        <w:rFonts w:ascii="Courier New" w:hAnsi="Courier New" w:cs="Courier New" w:hint="default"/>
      </w:rPr>
    </w:lvl>
    <w:lvl w:ilvl="2" w:tplc="200A0005" w:tentative="1">
      <w:start w:val="1"/>
      <w:numFmt w:val="bullet"/>
      <w:lvlText w:val=""/>
      <w:lvlJc w:val="left"/>
      <w:pPr>
        <w:ind w:left="2160" w:hanging="360"/>
      </w:pPr>
      <w:rPr>
        <w:rFonts w:ascii="Wingdings" w:hAnsi="Wingdings" w:hint="default"/>
      </w:rPr>
    </w:lvl>
    <w:lvl w:ilvl="3" w:tplc="200A0001" w:tentative="1">
      <w:start w:val="1"/>
      <w:numFmt w:val="bullet"/>
      <w:lvlText w:val=""/>
      <w:lvlJc w:val="left"/>
      <w:pPr>
        <w:ind w:left="2880" w:hanging="360"/>
      </w:pPr>
      <w:rPr>
        <w:rFonts w:ascii="Symbol" w:hAnsi="Symbol" w:hint="default"/>
      </w:rPr>
    </w:lvl>
    <w:lvl w:ilvl="4" w:tplc="200A0003" w:tentative="1">
      <w:start w:val="1"/>
      <w:numFmt w:val="bullet"/>
      <w:lvlText w:val="o"/>
      <w:lvlJc w:val="left"/>
      <w:pPr>
        <w:ind w:left="3600" w:hanging="360"/>
      </w:pPr>
      <w:rPr>
        <w:rFonts w:ascii="Courier New" w:hAnsi="Courier New" w:cs="Courier New" w:hint="default"/>
      </w:rPr>
    </w:lvl>
    <w:lvl w:ilvl="5" w:tplc="200A0005" w:tentative="1">
      <w:start w:val="1"/>
      <w:numFmt w:val="bullet"/>
      <w:lvlText w:val=""/>
      <w:lvlJc w:val="left"/>
      <w:pPr>
        <w:ind w:left="4320" w:hanging="360"/>
      </w:pPr>
      <w:rPr>
        <w:rFonts w:ascii="Wingdings" w:hAnsi="Wingdings" w:hint="default"/>
      </w:rPr>
    </w:lvl>
    <w:lvl w:ilvl="6" w:tplc="200A0001" w:tentative="1">
      <w:start w:val="1"/>
      <w:numFmt w:val="bullet"/>
      <w:lvlText w:val=""/>
      <w:lvlJc w:val="left"/>
      <w:pPr>
        <w:ind w:left="5040" w:hanging="360"/>
      </w:pPr>
      <w:rPr>
        <w:rFonts w:ascii="Symbol" w:hAnsi="Symbol" w:hint="default"/>
      </w:rPr>
    </w:lvl>
    <w:lvl w:ilvl="7" w:tplc="200A0003" w:tentative="1">
      <w:start w:val="1"/>
      <w:numFmt w:val="bullet"/>
      <w:lvlText w:val="o"/>
      <w:lvlJc w:val="left"/>
      <w:pPr>
        <w:ind w:left="5760" w:hanging="360"/>
      </w:pPr>
      <w:rPr>
        <w:rFonts w:ascii="Courier New" w:hAnsi="Courier New" w:cs="Courier New" w:hint="default"/>
      </w:rPr>
    </w:lvl>
    <w:lvl w:ilvl="8" w:tplc="200A0005" w:tentative="1">
      <w:start w:val="1"/>
      <w:numFmt w:val="bullet"/>
      <w:lvlText w:val=""/>
      <w:lvlJc w:val="left"/>
      <w:pPr>
        <w:ind w:left="6480" w:hanging="360"/>
      </w:pPr>
      <w:rPr>
        <w:rFonts w:ascii="Wingdings" w:hAnsi="Wingdings" w:hint="default"/>
      </w:rPr>
    </w:lvl>
  </w:abstractNum>
  <w:abstractNum w:abstractNumId="1">
    <w:nsid w:val="11E81607"/>
    <w:multiLevelType w:val="hybridMultilevel"/>
    <w:tmpl w:val="0EB82DD4"/>
    <w:lvl w:ilvl="0" w:tplc="040A0009">
      <w:start w:val="1"/>
      <w:numFmt w:val="bullet"/>
      <w:lvlText w:val=""/>
      <w:lvlJc w:val="left"/>
      <w:pPr>
        <w:tabs>
          <w:tab w:val="num" w:pos="720"/>
        </w:tabs>
        <w:ind w:left="720" w:hanging="360"/>
      </w:pPr>
      <w:rPr>
        <w:rFonts w:ascii="Wingdings" w:hAnsi="Wingdings"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2">
    <w:nsid w:val="18825A32"/>
    <w:multiLevelType w:val="hybridMultilevel"/>
    <w:tmpl w:val="22C06DFC"/>
    <w:lvl w:ilvl="0" w:tplc="040A0003">
      <w:start w:val="1"/>
      <w:numFmt w:val="bullet"/>
      <w:lvlText w:val="o"/>
      <w:lvlJc w:val="left"/>
      <w:pPr>
        <w:tabs>
          <w:tab w:val="num" w:pos="1080"/>
        </w:tabs>
        <w:ind w:left="1080" w:hanging="360"/>
      </w:pPr>
      <w:rPr>
        <w:rFonts w:ascii="Courier New" w:hAnsi="Courier New" w:cs="Courier New" w:hint="default"/>
      </w:rPr>
    </w:lvl>
    <w:lvl w:ilvl="1" w:tplc="0C0A0003" w:tentative="1">
      <w:start w:val="1"/>
      <w:numFmt w:val="bullet"/>
      <w:lvlText w:val="o"/>
      <w:lvlJc w:val="left"/>
      <w:pPr>
        <w:tabs>
          <w:tab w:val="num" w:pos="1800"/>
        </w:tabs>
        <w:ind w:left="1800" w:hanging="360"/>
      </w:pPr>
      <w:rPr>
        <w:rFonts w:ascii="Courier New" w:hAnsi="Courier New" w:cs="Courier New" w:hint="default"/>
      </w:rPr>
    </w:lvl>
    <w:lvl w:ilvl="2" w:tplc="0C0A0005" w:tentative="1">
      <w:start w:val="1"/>
      <w:numFmt w:val="bullet"/>
      <w:lvlText w:val=""/>
      <w:lvlJc w:val="left"/>
      <w:pPr>
        <w:tabs>
          <w:tab w:val="num" w:pos="2520"/>
        </w:tabs>
        <w:ind w:left="2520" w:hanging="360"/>
      </w:pPr>
      <w:rPr>
        <w:rFonts w:ascii="Wingdings" w:hAnsi="Wingdings" w:hint="default"/>
      </w:rPr>
    </w:lvl>
    <w:lvl w:ilvl="3" w:tplc="0C0A0001" w:tentative="1">
      <w:start w:val="1"/>
      <w:numFmt w:val="bullet"/>
      <w:lvlText w:val=""/>
      <w:lvlJc w:val="left"/>
      <w:pPr>
        <w:tabs>
          <w:tab w:val="num" w:pos="3240"/>
        </w:tabs>
        <w:ind w:left="3240" w:hanging="360"/>
      </w:pPr>
      <w:rPr>
        <w:rFonts w:ascii="Symbol" w:hAnsi="Symbol" w:hint="default"/>
      </w:rPr>
    </w:lvl>
    <w:lvl w:ilvl="4" w:tplc="0C0A0003" w:tentative="1">
      <w:start w:val="1"/>
      <w:numFmt w:val="bullet"/>
      <w:lvlText w:val="o"/>
      <w:lvlJc w:val="left"/>
      <w:pPr>
        <w:tabs>
          <w:tab w:val="num" w:pos="3960"/>
        </w:tabs>
        <w:ind w:left="3960" w:hanging="360"/>
      </w:pPr>
      <w:rPr>
        <w:rFonts w:ascii="Courier New" w:hAnsi="Courier New" w:cs="Courier New" w:hint="default"/>
      </w:rPr>
    </w:lvl>
    <w:lvl w:ilvl="5" w:tplc="0C0A0005" w:tentative="1">
      <w:start w:val="1"/>
      <w:numFmt w:val="bullet"/>
      <w:lvlText w:val=""/>
      <w:lvlJc w:val="left"/>
      <w:pPr>
        <w:tabs>
          <w:tab w:val="num" w:pos="4680"/>
        </w:tabs>
        <w:ind w:left="4680" w:hanging="360"/>
      </w:pPr>
      <w:rPr>
        <w:rFonts w:ascii="Wingdings" w:hAnsi="Wingdings" w:hint="default"/>
      </w:rPr>
    </w:lvl>
    <w:lvl w:ilvl="6" w:tplc="0C0A0001" w:tentative="1">
      <w:start w:val="1"/>
      <w:numFmt w:val="bullet"/>
      <w:lvlText w:val=""/>
      <w:lvlJc w:val="left"/>
      <w:pPr>
        <w:tabs>
          <w:tab w:val="num" w:pos="5400"/>
        </w:tabs>
        <w:ind w:left="5400" w:hanging="360"/>
      </w:pPr>
      <w:rPr>
        <w:rFonts w:ascii="Symbol" w:hAnsi="Symbol" w:hint="default"/>
      </w:rPr>
    </w:lvl>
    <w:lvl w:ilvl="7" w:tplc="0C0A0003" w:tentative="1">
      <w:start w:val="1"/>
      <w:numFmt w:val="bullet"/>
      <w:lvlText w:val="o"/>
      <w:lvlJc w:val="left"/>
      <w:pPr>
        <w:tabs>
          <w:tab w:val="num" w:pos="6120"/>
        </w:tabs>
        <w:ind w:left="6120" w:hanging="360"/>
      </w:pPr>
      <w:rPr>
        <w:rFonts w:ascii="Courier New" w:hAnsi="Courier New" w:cs="Courier New" w:hint="default"/>
      </w:rPr>
    </w:lvl>
    <w:lvl w:ilvl="8" w:tplc="0C0A0005" w:tentative="1">
      <w:start w:val="1"/>
      <w:numFmt w:val="bullet"/>
      <w:lvlText w:val=""/>
      <w:lvlJc w:val="left"/>
      <w:pPr>
        <w:tabs>
          <w:tab w:val="num" w:pos="6840"/>
        </w:tabs>
        <w:ind w:left="6840" w:hanging="360"/>
      </w:pPr>
      <w:rPr>
        <w:rFonts w:ascii="Wingdings" w:hAnsi="Wingdings" w:hint="default"/>
      </w:rPr>
    </w:lvl>
  </w:abstractNum>
  <w:abstractNum w:abstractNumId="3">
    <w:nsid w:val="37D526ED"/>
    <w:multiLevelType w:val="hybridMultilevel"/>
    <w:tmpl w:val="D0D053C6"/>
    <w:lvl w:ilvl="0" w:tplc="200A000F">
      <w:start w:val="1"/>
      <w:numFmt w:val="decimal"/>
      <w:lvlText w:val="%1."/>
      <w:lvlJc w:val="left"/>
      <w:pPr>
        <w:ind w:left="720" w:hanging="360"/>
      </w:pPr>
      <w:rPr>
        <w:rFonts w:hint="default"/>
      </w:rPr>
    </w:lvl>
    <w:lvl w:ilvl="1" w:tplc="200A0019" w:tentative="1">
      <w:start w:val="1"/>
      <w:numFmt w:val="lowerLetter"/>
      <w:lvlText w:val="%2."/>
      <w:lvlJc w:val="left"/>
      <w:pPr>
        <w:ind w:left="1440" w:hanging="360"/>
      </w:pPr>
    </w:lvl>
    <w:lvl w:ilvl="2" w:tplc="200A001B" w:tentative="1">
      <w:start w:val="1"/>
      <w:numFmt w:val="lowerRoman"/>
      <w:lvlText w:val="%3."/>
      <w:lvlJc w:val="right"/>
      <w:pPr>
        <w:ind w:left="2160" w:hanging="180"/>
      </w:pPr>
    </w:lvl>
    <w:lvl w:ilvl="3" w:tplc="200A000F" w:tentative="1">
      <w:start w:val="1"/>
      <w:numFmt w:val="decimal"/>
      <w:lvlText w:val="%4."/>
      <w:lvlJc w:val="left"/>
      <w:pPr>
        <w:ind w:left="2880" w:hanging="360"/>
      </w:pPr>
    </w:lvl>
    <w:lvl w:ilvl="4" w:tplc="200A0019" w:tentative="1">
      <w:start w:val="1"/>
      <w:numFmt w:val="lowerLetter"/>
      <w:lvlText w:val="%5."/>
      <w:lvlJc w:val="left"/>
      <w:pPr>
        <w:ind w:left="3600" w:hanging="360"/>
      </w:pPr>
    </w:lvl>
    <w:lvl w:ilvl="5" w:tplc="200A001B" w:tentative="1">
      <w:start w:val="1"/>
      <w:numFmt w:val="lowerRoman"/>
      <w:lvlText w:val="%6."/>
      <w:lvlJc w:val="right"/>
      <w:pPr>
        <w:ind w:left="4320" w:hanging="180"/>
      </w:pPr>
    </w:lvl>
    <w:lvl w:ilvl="6" w:tplc="200A000F" w:tentative="1">
      <w:start w:val="1"/>
      <w:numFmt w:val="decimal"/>
      <w:lvlText w:val="%7."/>
      <w:lvlJc w:val="left"/>
      <w:pPr>
        <w:ind w:left="5040" w:hanging="360"/>
      </w:pPr>
    </w:lvl>
    <w:lvl w:ilvl="7" w:tplc="200A0019" w:tentative="1">
      <w:start w:val="1"/>
      <w:numFmt w:val="lowerLetter"/>
      <w:lvlText w:val="%8."/>
      <w:lvlJc w:val="left"/>
      <w:pPr>
        <w:ind w:left="5760" w:hanging="360"/>
      </w:pPr>
    </w:lvl>
    <w:lvl w:ilvl="8" w:tplc="200A001B" w:tentative="1">
      <w:start w:val="1"/>
      <w:numFmt w:val="lowerRoman"/>
      <w:lvlText w:val="%9."/>
      <w:lvlJc w:val="right"/>
      <w:pPr>
        <w:ind w:left="6480" w:hanging="180"/>
      </w:pPr>
    </w:lvl>
  </w:abstractNum>
  <w:abstractNum w:abstractNumId="4">
    <w:nsid w:val="3E311415"/>
    <w:multiLevelType w:val="hybridMultilevel"/>
    <w:tmpl w:val="A9CA27A2"/>
    <w:lvl w:ilvl="0" w:tplc="040A000F">
      <w:start w:val="1"/>
      <w:numFmt w:val="decimal"/>
      <w:lvlText w:val="%1."/>
      <w:lvlJc w:val="left"/>
      <w:pPr>
        <w:tabs>
          <w:tab w:val="num" w:pos="1080"/>
        </w:tabs>
        <w:ind w:left="1080" w:hanging="360"/>
      </w:pPr>
    </w:lvl>
    <w:lvl w:ilvl="1" w:tplc="040A000B">
      <w:start w:val="1"/>
      <w:numFmt w:val="bullet"/>
      <w:lvlText w:val=""/>
      <w:lvlJc w:val="left"/>
      <w:pPr>
        <w:tabs>
          <w:tab w:val="num" w:pos="1800"/>
        </w:tabs>
        <w:ind w:left="1800" w:hanging="360"/>
      </w:pPr>
      <w:rPr>
        <w:rFonts w:ascii="Wingdings" w:hAnsi="Wingdings" w:hint="default"/>
      </w:rPr>
    </w:lvl>
    <w:lvl w:ilvl="2" w:tplc="0C0A001B" w:tentative="1">
      <w:start w:val="1"/>
      <w:numFmt w:val="lowerRoman"/>
      <w:lvlText w:val="%3."/>
      <w:lvlJc w:val="right"/>
      <w:pPr>
        <w:tabs>
          <w:tab w:val="num" w:pos="2520"/>
        </w:tabs>
        <w:ind w:left="2520" w:hanging="180"/>
      </w:pPr>
    </w:lvl>
    <w:lvl w:ilvl="3" w:tplc="0C0A000F" w:tentative="1">
      <w:start w:val="1"/>
      <w:numFmt w:val="decimal"/>
      <w:lvlText w:val="%4."/>
      <w:lvlJc w:val="left"/>
      <w:pPr>
        <w:tabs>
          <w:tab w:val="num" w:pos="3240"/>
        </w:tabs>
        <w:ind w:left="3240" w:hanging="360"/>
      </w:pPr>
    </w:lvl>
    <w:lvl w:ilvl="4" w:tplc="0C0A0019" w:tentative="1">
      <w:start w:val="1"/>
      <w:numFmt w:val="lowerLetter"/>
      <w:lvlText w:val="%5."/>
      <w:lvlJc w:val="left"/>
      <w:pPr>
        <w:tabs>
          <w:tab w:val="num" w:pos="3960"/>
        </w:tabs>
        <w:ind w:left="3960" w:hanging="360"/>
      </w:pPr>
    </w:lvl>
    <w:lvl w:ilvl="5" w:tplc="0C0A001B" w:tentative="1">
      <w:start w:val="1"/>
      <w:numFmt w:val="lowerRoman"/>
      <w:lvlText w:val="%6."/>
      <w:lvlJc w:val="right"/>
      <w:pPr>
        <w:tabs>
          <w:tab w:val="num" w:pos="4680"/>
        </w:tabs>
        <w:ind w:left="4680" w:hanging="180"/>
      </w:pPr>
    </w:lvl>
    <w:lvl w:ilvl="6" w:tplc="0C0A000F" w:tentative="1">
      <w:start w:val="1"/>
      <w:numFmt w:val="decimal"/>
      <w:lvlText w:val="%7."/>
      <w:lvlJc w:val="left"/>
      <w:pPr>
        <w:tabs>
          <w:tab w:val="num" w:pos="5400"/>
        </w:tabs>
        <w:ind w:left="5400" w:hanging="360"/>
      </w:pPr>
    </w:lvl>
    <w:lvl w:ilvl="7" w:tplc="0C0A0019" w:tentative="1">
      <w:start w:val="1"/>
      <w:numFmt w:val="lowerLetter"/>
      <w:lvlText w:val="%8."/>
      <w:lvlJc w:val="left"/>
      <w:pPr>
        <w:tabs>
          <w:tab w:val="num" w:pos="6120"/>
        </w:tabs>
        <w:ind w:left="6120" w:hanging="360"/>
      </w:pPr>
    </w:lvl>
    <w:lvl w:ilvl="8" w:tplc="0C0A001B" w:tentative="1">
      <w:start w:val="1"/>
      <w:numFmt w:val="lowerRoman"/>
      <w:lvlText w:val="%9."/>
      <w:lvlJc w:val="right"/>
      <w:pPr>
        <w:tabs>
          <w:tab w:val="num" w:pos="6840"/>
        </w:tabs>
        <w:ind w:left="6840" w:hanging="180"/>
      </w:pPr>
    </w:lvl>
  </w:abstractNum>
  <w:abstractNum w:abstractNumId="5">
    <w:nsid w:val="534D7B40"/>
    <w:multiLevelType w:val="hybridMultilevel"/>
    <w:tmpl w:val="8D4E680E"/>
    <w:lvl w:ilvl="0" w:tplc="040A000B">
      <w:start w:val="1"/>
      <w:numFmt w:val="bullet"/>
      <w:lvlText w:val=""/>
      <w:lvlJc w:val="left"/>
      <w:pPr>
        <w:tabs>
          <w:tab w:val="num" w:pos="720"/>
        </w:tabs>
        <w:ind w:left="720" w:hanging="360"/>
      </w:pPr>
      <w:rPr>
        <w:rFonts w:ascii="Wingdings" w:hAnsi="Wingdings" w:hint="default"/>
      </w:rPr>
    </w:lvl>
    <w:lvl w:ilvl="1" w:tplc="040A000F">
      <w:start w:val="1"/>
      <w:numFmt w:val="decimal"/>
      <w:lvlText w:val="%2."/>
      <w:lvlJc w:val="left"/>
      <w:pPr>
        <w:tabs>
          <w:tab w:val="num" w:pos="1440"/>
        </w:tabs>
        <w:ind w:left="1440" w:hanging="360"/>
      </w:pPr>
      <w:rPr>
        <w:rFonts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num w:numId="1">
    <w:abstractNumId w:val="3"/>
  </w:num>
  <w:num w:numId="2">
    <w:abstractNumId w:val="1"/>
  </w:num>
  <w:num w:numId="3">
    <w:abstractNumId w:val="2"/>
  </w:num>
  <w:num w:numId="4">
    <w:abstractNumId w:val="0"/>
  </w:num>
  <w:num w:numId="5">
    <w:abstractNumId w:val="5"/>
  </w:num>
  <w:num w:numId="6">
    <w:abstractNumId w:val="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hyphenationZone w:val="425"/>
  <w:characterSpacingControl w:val="doNotCompress"/>
  <w:compat/>
  <w:rsids>
    <w:rsidRoot w:val="00785F7C"/>
    <w:rsid w:val="00007551"/>
    <w:rsid w:val="0007494D"/>
    <w:rsid w:val="0009501B"/>
    <w:rsid w:val="00095B65"/>
    <w:rsid w:val="000E497A"/>
    <w:rsid w:val="001067AA"/>
    <w:rsid w:val="0012722F"/>
    <w:rsid w:val="00151C13"/>
    <w:rsid w:val="002603D8"/>
    <w:rsid w:val="002A6FA7"/>
    <w:rsid w:val="00363127"/>
    <w:rsid w:val="0038021C"/>
    <w:rsid w:val="00385B92"/>
    <w:rsid w:val="003C2075"/>
    <w:rsid w:val="003C5274"/>
    <w:rsid w:val="003E0C26"/>
    <w:rsid w:val="004105C7"/>
    <w:rsid w:val="00486EE6"/>
    <w:rsid w:val="004E0DCA"/>
    <w:rsid w:val="005271B7"/>
    <w:rsid w:val="00547DF4"/>
    <w:rsid w:val="00594759"/>
    <w:rsid w:val="005976DC"/>
    <w:rsid w:val="005B07ED"/>
    <w:rsid w:val="005C1DE4"/>
    <w:rsid w:val="005C24E1"/>
    <w:rsid w:val="006020A6"/>
    <w:rsid w:val="00602714"/>
    <w:rsid w:val="006048BA"/>
    <w:rsid w:val="00673BDA"/>
    <w:rsid w:val="00682998"/>
    <w:rsid w:val="00686C5D"/>
    <w:rsid w:val="00695F23"/>
    <w:rsid w:val="00705A97"/>
    <w:rsid w:val="007214A8"/>
    <w:rsid w:val="00755A31"/>
    <w:rsid w:val="00785F7C"/>
    <w:rsid w:val="00791CAC"/>
    <w:rsid w:val="007B268C"/>
    <w:rsid w:val="007B5749"/>
    <w:rsid w:val="007B57C0"/>
    <w:rsid w:val="007C038A"/>
    <w:rsid w:val="00831209"/>
    <w:rsid w:val="008C00B2"/>
    <w:rsid w:val="008C1AB2"/>
    <w:rsid w:val="00944E48"/>
    <w:rsid w:val="00A0705A"/>
    <w:rsid w:val="00A12A6F"/>
    <w:rsid w:val="00A41452"/>
    <w:rsid w:val="00A54B03"/>
    <w:rsid w:val="00A66348"/>
    <w:rsid w:val="00A80FBD"/>
    <w:rsid w:val="00B10468"/>
    <w:rsid w:val="00B1224C"/>
    <w:rsid w:val="00B1392F"/>
    <w:rsid w:val="00B41A0A"/>
    <w:rsid w:val="00B954B4"/>
    <w:rsid w:val="00BA61A2"/>
    <w:rsid w:val="00BE1AB6"/>
    <w:rsid w:val="00CD2097"/>
    <w:rsid w:val="00D6658E"/>
    <w:rsid w:val="00D6763F"/>
    <w:rsid w:val="00D87655"/>
    <w:rsid w:val="00DC1577"/>
    <w:rsid w:val="00E1763F"/>
    <w:rsid w:val="00E26338"/>
    <w:rsid w:val="00E50079"/>
    <w:rsid w:val="00E6442A"/>
    <w:rsid w:val="00E739EE"/>
    <w:rsid w:val="00EA033F"/>
    <w:rsid w:val="00EE530F"/>
    <w:rsid w:val="00F4581A"/>
    <w:rsid w:val="00F54235"/>
    <w:rsid w:val="00F56824"/>
    <w:rsid w:val="00F61E56"/>
    <w:rsid w:val="00FD7FDC"/>
  </w:rsids>
  <m:mathPr>
    <m:mathFont m:val="Cambria Math"/>
    <m:brkBin m:val="before"/>
    <m:brkBinSub m:val="--"/>
    <m:smallFrac m:val="off"/>
    <m:dispDef/>
    <m:lMargin m:val="0"/>
    <m:rMargin m:val="0"/>
    <m:defJc m:val="centerGroup"/>
    <m:wrapIndent m:val="1440"/>
    <m:intLim m:val="subSup"/>
    <m:naryLim m:val="undOvr"/>
  </m:mathPr>
  <w:themeFontLang w:val="es-VE"/>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614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s-VE"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85F7C"/>
  </w:style>
  <w:style w:type="character" w:default="1" w:styleId="Fuentedeprrafopredeter">
    <w:name w:val="Default Paragraph Font"/>
    <w:uiPriority w:val="1"/>
    <w:semiHidden/>
    <w:unhideWhenUsed/>
  </w:style>
  <w:style w:type="table" w:default="1" w:styleId="Tablanormal">
    <w:name w:val="Normal Table"/>
    <w:uiPriority w:val="99"/>
    <w:semiHidden/>
    <w:unhideWhenUsed/>
    <w:qFormat/>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styleId="Tablaconcuadrcula">
    <w:name w:val="Table Grid"/>
    <w:basedOn w:val="Tablanormal"/>
    <w:uiPriority w:val="59"/>
    <w:rsid w:val="00785F7C"/>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Prrafodelista">
    <w:name w:val="List Paragraph"/>
    <w:basedOn w:val="Normal"/>
    <w:uiPriority w:val="34"/>
    <w:qFormat/>
    <w:rsid w:val="00785F7C"/>
    <w:pPr>
      <w:ind w:left="720"/>
      <w:contextualSpacing/>
    </w:pPr>
  </w:style>
  <w:style w:type="paragraph" w:styleId="Textoindependiente">
    <w:name w:val="Body Text"/>
    <w:basedOn w:val="Normal"/>
    <w:link w:val="TextoindependienteCar"/>
    <w:rsid w:val="00785F7C"/>
    <w:pPr>
      <w:spacing w:after="120" w:line="240" w:lineRule="auto"/>
    </w:pPr>
    <w:rPr>
      <w:rFonts w:ascii="Times New Roman" w:eastAsia="Times New Roman" w:hAnsi="Times New Roman" w:cs="Times New Roman"/>
      <w:sz w:val="24"/>
      <w:szCs w:val="24"/>
      <w:lang w:val="es-ES" w:eastAsia="es-ES"/>
    </w:rPr>
  </w:style>
  <w:style w:type="character" w:customStyle="1" w:styleId="TextoindependienteCar">
    <w:name w:val="Texto independiente Car"/>
    <w:basedOn w:val="Fuentedeprrafopredeter"/>
    <w:link w:val="Textoindependiente"/>
    <w:rsid w:val="00785F7C"/>
    <w:rPr>
      <w:rFonts w:ascii="Times New Roman" w:eastAsia="Times New Roman" w:hAnsi="Times New Roman" w:cs="Times New Roman"/>
      <w:sz w:val="24"/>
      <w:szCs w:val="24"/>
      <w:lang w:val="es-ES" w:eastAsia="es-ES"/>
    </w:rPr>
  </w:style>
  <w:style w:type="paragraph" w:styleId="Textodeglobo">
    <w:name w:val="Balloon Text"/>
    <w:basedOn w:val="Normal"/>
    <w:link w:val="TextodegloboCar"/>
    <w:uiPriority w:val="99"/>
    <w:semiHidden/>
    <w:unhideWhenUsed/>
    <w:rsid w:val="003C2075"/>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3C2075"/>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image" Target="media/image8.jpeg"/><Relationship Id="rId18" Type="http://schemas.openxmlformats.org/officeDocument/2006/relationships/image" Target="media/image13.jpeg"/><Relationship Id="rId26" Type="http://schemas.openxmlformats.org/officeDocument/2006/relationships/image" Target="media/image21.jpeg"/><Relationship Id="rId39" Type="http://schemas.openxmlformats.org/officeDocument/2006/relationships/image" Target="media/image34.jpeg"/><Relationship Id="rId3" Type="http://schemas.openxmlformats.org/officeDocument/2006/relationships/styles" Target="styles.xml"/><Relationship Id="rId21" Type="http://schemas.openxmlformats.org/officeDocument/2006/relationships/image" Target="media/image16.jpeg"/><Relationship Id="rId34" Type="http://schemas.openxmlformats.org/officeDocument/2006/relationships/image" Target="media/image29.jpeg"/><Relationship Id="rId7" Type="http://schemas.openxmlformats.org/officeDocument/2006/relationships/image" Target="media/image2.jpeg"/><Relationship Id="rId12" Type="http://schemas.openxmlformats.org/officeDocument/2006/relationships/image" Target="media/image7.jpeg"/><Relationship Id="rId17" Type="http://schemas.openxmlformats.org/officeDocument/2006/relationships/image" Target="media/image12.jpeg"/><Relationship Id="rId25" Type="http://schemas.openxmlformats.org/officeDocument/2006/relationships/image" Target="media/image20.jpeg"/><Relationship Id="rId33" Type="http://schemas.openxmlformats.org/officeDocument/2006/relationships/image" Target="media/image28.jpeg"/><Relationship Id="rId38" Type="http://schemas.openxmlformats.org/officeDocument/2006/relationships/image" Target="media/image33.jpeg"/><Relationship Id="rId2" Type="http://schemas.openxmlformats.org/officeDocument/2006/relationships/numbering" Target="numbering.xml"/><Relationship Id="rId16" Type="http://schemas.openxmlformats.org/officeDocument/2006/relationships/image" Target="media/image11.jpeg"/><Relationship Id="rId20" Type="http://schemas.openxmlformats.org/officeDocument/2006/relationships/image" Target="media/image15.jpeg"/><Relationship Id="rId29" Type="http://schemas.openxmlformats.org/officeDocument/2006/relationships/image" Target="media/image24.jpeg"/><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image" Target="media/image1.jpeg"/><Relationship Id="rId11" Type="http://schemas.openxmlformats.org/officeDocument/2006/relationships/image" Target="media/image6.jpeg"/><Relationship Id="rId24" Type="http://schemas.openxmlformats.org/officeDocument/2006/relationships/image" Target="media/image19.jpeg"/><Relationship Id="rId32" Type="http://schemas.openxmlformats.org/officeDocument/2006/relationships/image" Target="media/image27.jpeg"/><Relationship Id="rId37" Type="http://schemas.openxmlformats.org/officeDocument/2006/relationships/image" Target="media/image32.jpeg"/><Relationship Id="rId40"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10.jpeg"/><Relationship Id="rId23" Type="http://schemas.openxmlformats.org/officeDocument/2006/relationships/image" Target="media/image18.jpeg"/><Relationship Id="rId28" Type="http://schemas.openxmlformats.org/officeDocument/2006/relationships/image" Target="media/image23.jpeg"/><Relationship Id="rId36" Type="http://schemas.openxmlformats.org/officeDocument/2006/relationships/image" Target="media/image31.jpeg"/><Relationship Id="rId10" Type="http://schemas.openxmlformats.org/officeDocument/2006/relationships/image" Target="media/image5.jpeg"/><Relationship Id="rId19" Type="http://schemas.openxmlformats.org/officeDocument/2006/relationships/image" Target="media/image14.jpeg"/><Relationship Id="rId31" Type="http://schemas.openxmlformats.org/officeDocument/2006/relationships/image" Target="media/image26.jpeg"/><Relationship Id="rId4" Type="http://schemas.openxmlformats.org/officeDocument/2006/relationships/settings" Target="settings.xml"/><Relationship Id="rId9" Type="http://schemas.openxmlformats.org/officeDocument/2006/relationships/image" Target="media/image4.jpeg"/><Relationship Id="rId14" Type="http://schemas.openxmlformats.org/officeDocument/2006/relationships/image" Target="media/image9.jpeg"/><Relationship Id="rId22" Type="http://schemas.openxmlformats.org/officeDocument/2006/relationships/image" Target="media/image17.jpeg"/><Relationship Id="rId27" Type="http://schemas.openxmlformats.org/officeDocument/2006/relationships/image" Target="media/image22.jpeg"/><Relationship Id="rId30" Type="http://schemas.openxmlformats.org/officeDocument/2006/relationships/image" Target="media/image25.jpeg"/><Relationship Id="rId35" Type="http://schemas.openxmlformats.org/officeDocument/2006/relationships/image" Target="media/image30.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43098C9-D37A-4E8F-A074-5A311CC5964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423</TotalTime>
  <Pages>32</Pages>
  <Words>2610</Words>
  <Characters>14361</Characters>
  <Application>Microsoft Office Word</Application>
  <DocSecurity>0</DocSecurity>
  <Lines>119</Lines>
  <Paragraphs>33</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16938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Usuario</dc:creator>
  <cp:lastModifiedBy>Usuario</cp:lastModifiedBy>
  <cp:revision>36</cp:revision>
  <dcterms:created xsi:type="dcterms:W3CDTF">2011-02-12T04:21:00Z</dcterms:created>
  <dcterms:modified xsi:type="dcterms:W3CDTF">2011-02-12T21:54:00Z</dcterms:modified>
</cp:coreProperties>
</file>